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8053"/>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89369E2" w:rsidR="0012209D" w:rsidRDefault="00D31F38" w:rsidP="00321CAA">
            <w:r>
              <w:t>Mar 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5"/>
        <w:gridCol w:w="845"/>
        <w:gridCol w:w="1727"/>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5E25C68" w:rsidR="0012209D" w:rsidRPr="00447FD8" w:rsidRDefault="00291D26" w:rsidP="00DA41F1">
            <w:pPr>
              <w:rPr>
                <w:b/>
                <w:bCs/>
              </w:rPr>
            </w:pPr>
            <w:r>
              <w:rPr>
                <w:b/>
                <w:bCs/>
              </w:rPr>
              <w:t xml:space="preserve">Faculty of Medicine Tissue Bank </w:t>
            </w:r>
            <w:r w:rsidR="00092818">
              <w:rPr>
                <w:b/>
                <w:bCs/>
              </w:rPr>
              <w:t>Technician</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948D292" w:rsidR="0012209D" w:rsidRDefault="00291D26" w:rsidP="00321CAA">
            <w:r>
              <w:t>Cancer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0142CB1" w:rsidR="00746AEB" w:rsidRDefault="00291D26" w:rsidP="00321CAA">
            <w:r>
              <w:t>Medicine</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CF89C02" w:rsidR="0012209D" w:rsidRDefault="00DA41F1"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5C83FF5" w:rsidR="0012209D" w:rsidRPr="005508A2" w:rsidRDefault="00291D26" w:rsidP="00321CAA">
            <w:r>
              <w:t>Tissue Bank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4EAAAAA" w:rsidR="0012209D" w:rsidRPr="005508A2" w:rsidRDefault="00291D26"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D6D9A5C"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32EEA57" w:rsidR="0012209D" w:rsidRDefault="007A5E2C" w:rsidP="00DA41F1">
            <w:pPr>
              <w:tabs>
                <w:tab w:val="left" w:pos="1035"/>
              </w:tabs>
            </w:pPr>
            <w:r w:rsidRPr="007A5E2C">
              <w:t xml:space="preserve">To coordinate the collection, preparation and storage of human tissue within the University of Southampton Faculty of Medicine Tissue Bank for various ethically approved research projects, clinical trials </w:t>
            </w:r>
            <w:r w:rsidR="00CC1957">
              <w:t xml:space="preserve">(specifically </w:t>
            </w:r>
            <w:proofErr w:type="spellStart"/>
            <w:r w:rsidR="00CC1957">
              <w:t>iDx</w:t>
            </w:r>
            <w:proofErr w:type="spellEnd"/>
            <w:r w:rsidR="00CC1957">
              <w:t xml:space="preserve"> Lung 2) </w:t>
            </w:r>
            <w:r w:rsidRPr="007A5E2C">
              <w:t>and national/international commercial studies, and to arrange the anonymous release of human biological material to various ethically approved research projects, clinical trials and national/international commercial studies.  All procedures conducted in the Tissue Bank are compliant with the Human Tissue Authority (HTA) licence requirements regarding ethics, governance and consent</w:t>
            </w:r>
            <w:r>
              <w:t>, Good Clinical Practice (GCP) and Good Clinical Laboratory Practice (GCLP).</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9C6B1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9C6B14">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7C1D1E52" w:rsidR="0012209D" w:rsidRDefault="007F7971" w:rsidP="00321CAA">
            <w:r>
              <w:t>To plan and c</w:t>
            </w:r>
            <w:r w:rsidRPr="007F7971">
              <w:t xml:space="preserve">oordinate the organisation of </w:t>
            </w:r>
            <w:r>
              <w:t xml:space="preserve">human </w:t>
            </w:r>
            <w:r w:rsidRPr="007F7971">
              <w:t>tissue collection for local, national and international research projects, local clinical trials and commercial clients. This includes consent retrieval (where suitable), sample preparation (according to agreed specifications), storage under appropriate conditions and distribution of biological materials for the Faculty of Medicine Tissue Bank compliant with Human Tissue Act regulations.</w:t>
            </w:r>
            <w:r>
              <w:t xml:space="preserve"> The job involves </w:t>
            </w:r>
            <w:r w:rsidR="00DA41F1" w:rsidRPr="00DA41F1">
              <w:t>interpreting and meeting the requirements of the customer, and deploying defined resources to ensure operational and cost-efficiency.</w:t>
            </w:r>
          </w:p>
        </w:tc>
        <w:tc>
          <w:tcPr>
            <w:tcW w:w="1018" w:type="dxa"/>
          </w:tcPr>
          <w:p w14:paraId="15BF0893" w14:textId="3613E0EE" w:rsidR="0012209D" w:rsidRDefault="00664F06" w:rsidP="00321CAA">
            <w:r>
              <w:t>6</w:t>
            </w:r>
            <w:r w:rsidR="007F7971">
              <w:t>0</w:t>
            </w:r>
            <w:r w:rsidR="00343D93">
              <w:t>%</w:t>
            </w:r>
          </w:p>
        </w:tc>
      </w:tr>
      <w:tr w:rsidR="0012209D" w14:paraId="15BF0898" w14:textId="77777777" w:rsidTr="009C6B14">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33EC97A1" w:rsidR="0012209D" w:rsidRDefault="00DA41F1" w:rsidP="00EE13FB">
            <w:r w:rsidRPr="00DA41F1">
              <w:t xml:space="preserve">To </w:t>
            </w:r>
            <w:r w:rsidR="003D6D72">
              <w:t xml:space="preserve">design and </w:t>
            </w:r>
            <w:r w:rsidR="007F7971">
              <w:t xml:space="preserve">organize </w:t>
            </w:r>
            <w:r w:rsidR="00664F06">
              <w:t xml:space="preserve">efficient </w:t>
            </w:r>
            <w:r w:rsidR="003D6D72">
              <w:t xml:space="preserve">databases for sample </w:t>
            </w:r>
            <w:r w:rsidR="006813E2">
              <w:t>tracking</w:t>
            </w:r>
            <w:r w:rsidR="003D6D72">
              <w:t xml:space="preserve"> </w:t>
            </w:r>
            <w:r w:rsidR="007F7971">
              <w:t xml:space="preserve">and </w:t>
            </w:r>
            <w:r w:rsidR="003D6D72">
              <w:t xml:space="preserve">to </w:t>
            </w:r>
            <w:r w:rsidRPr="00DA41F1">
              <w:t xml:space="preserve">carry out </w:t>
            </w:r>
            <w:r w:rsidR="007F7971">
              <w:t xml:space="preserve">database searches to efficiently monitor sample storage locations for the timely release of samples. </w:t>
            </w:r>
          </w:p>
        </w:tc>
        <w:tc>
          <w:tcPr>
            <w:tcW w:w="1018" w:type="dxa"/>
          </w:tcPr>
          <w:p w14:paraId="15BF0897" w14:textId="6B34DE6E" w:rsidR="0012209D" w:rsidRDefault="003D6D72" w:rsidP="00321CAA">
            <w:r>
              <w:t>1</w:t>
            </w:r>
            <w:r w:rsidR="007F7971">
              <w:t>0</w:t>
            </w:r>
            <w:r w:rsidR="00343D93">
              <w:t>%</w:t>
            </w:r>
          </w:p>
        </w:tc>
      </w:tr>
      <w:tr w:rsidR="0012209D" w14:paraId="15BF089C" w14:textId="77777777" w:rsidTr="009C6B14">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743135C2" w:rsidR="0012209D" w:rsidRDefault="00DA41F1" w:rsidP="00EE13FB">
            <w:r w:rsidRPr="00DA41F1">
              <w:t>To ensure accurate completion of all documentation, reports and records.</w:t>
            </w:r>
            <w:r w:rsidR="006813E2">
              <w:t xml:space="preserve"> To perform audit checks on sample locations. </w:t>
            </w:r>
          </w:p>
        </w:tc>
        <w:tc>
          <w:tcPr>
            <w:tcW w:w="1018" w:type="dxa"/>
          </w:tcPr>
          <w:p w14:paraId="15BF089B" w14:textId="35FA7AD9" w:rsidR="0012209D" w:rsidRDefault="009C6B14" w:rsidP="00321CAA">
            <w:r>
              <w:t>5</w:t>
            </w:r>
            <w:r w:rsidR="00343D93">
              <w:t>%</w:t>
            </w:r>
          </w:p>
        </w:tc>
      </w:tr>
      <w:tr w:rsidR="0012209D" w14:paraId="15BF08A0" w14:textId="77777777" w:rsidTr="009C6B14">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07B7D120" w:rsidR="0012209D" w:rsidRDefault="00DA41F1" w:rsidP="00321CAA">
            <w:r w:rsidRPr="00DA41F1">
              <w:t>To ensure equipment in the work environment is maintained in accordance with technical and health and safety procedures, diagnosing faults and repairing apparatus as necessary.</w:t>
            </w:r>
          </w:p>
        </w:tc>
        <w:tc>
          <w:tcPr>
            <w:tcW w:w="1018" w:type="dxa"/>
          </w:tcPr>
          <w:p w14:paraId="15BF089F" w14:textId="1A65299F" w:rsidR="0012209D" w:rsidRDefault="009C6B14" w:rsidP="00321CAA">
            <w:r>
              <w:t>5</w:t>
            </w:r>
            <w:r w:rsidR="00343D93">
              <w:t>%</w:t>
            </w:r>
          </w:p>
        </w:tc>
      </w:tr>
      <w:tr w:rsidR="0012209D" w14:paraId="15BF08A4" w14:textId="77777777" w:rsidTr="009C6B14">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4AED1056" w:rsidR="0012209D" w:rsidRDefault="00DA41F1" w:rsidP="00321CAA">
            <w:r w:rsidRPr="00DA41F1">
              <w:t>To ensure compliance with health and safety processes within work environment.</w:t>
            </w:r>
            <w:r w:rsidR="00AC1D8F">
              <w:t xml:space="preserve"> </w:t>
            </w:r>
            <w:r w:rsidR="00AC1D8F" w:rsidRPr="00AC1D8F">
              <w:t>To keep current with Human Tissue Authority</w:t>
            </w:r>
            <w:r w:rsidR="006813E2">
              <w:t xml:space="preserve"> (HTA) guidelines</w:t>
            </w:r>
            <w:r w:rsidR="00AC1D8F">
              <w:t xml:space="preserve">, Good Clinical Practice (GCP) and Good Clinical Laboratory Practice Laboratory (GCLP) </w:t>
            </w:r>
            <w:r w:rsidR="00AC1D8F" w:rsidRPr="00AC1D8F">
              <w:t>guidelines.</w:t>
            </w:r>
          </w:p>
        </w:tc>
        <w:tc>
          <w:tcPr>
            <w:tcW w:w="1018" w:type="dxa"/>
          </w:tcPr>
          <w:p w14:paraId="15BF08A3" w14:textId="7EF6B6ED" w:rsidR="0012209D" w:rsidRDefault="00AC1D8F" w:rsidP="00321CAA">
            <w:r>
              <w:t>5</w:t>
            </w:r>
            <w:r w:rsidR="00343D93">
              <w:t>%</w:t>
            </w:r>
          </w:p>
        </w:tc>
      </w:tr>
      <w:tr w:rsidR="00671F76" w14:paraId="5DEC9627" w14:textId="77777777" w:rsidTr="009C6B14">
        <w:trPr>
          <w:cantSplit/>
        </w:trPr>
        <w:tc>
          <w:tcPr>
            <w:tcW w:w="599" w:type="dxa"/>
            <w:tcBorders>
              <w:right w:val="nil"/>
            </w:tcBorders>
          </w:tcPr>
          <w:p w14:paraId="071DB762" w14:textId="77777777" w:rsidR="00671F76" w:rsidRDefault="00671F76" w:rsidP="00671F76">
            <w:pPr>
              <w:pStyle w:val="ListParagraph"/>
              <w:numPr>
                <w:ilvl w:val="0"/>
                <w:numId w:val="17"/>
              </w:numPr>
            </w:pPr>
          </w:p>
        </w:tc>
        <w:tc>
          <w:tcPr>
            <w:tcW w:w="8010" w:type="dxa"/>
            <w:tcBorders>
              <w:left w:val="nil"/>
            </w:tcBorders>
          </w:tcPr>
          <w:p w14:paraId="1A10DA42" w14:textId="3C825EC3" w:rsidR="00671F76" w:rsidRPr="00671F76" w:rsidRDefault="00DA41F1" w:rsidP="00671F76">
            <w:r w:rsidRPr="00DA41F1">
              <w:t>To advise on the pricing and purchasing of equipment and consumables and ensure adequate stocks of supplies, ensuring finances and work resources are monitored efficiently and appropriately</w:t>
            </w:r>
            <w:r>
              <w:t>.</w:t>
            </w:r>
          </w:p>
        </w:tc>
        <w:tc>
          <w:tcPr>
            <w:tcW w:w="1018" w:type="dxa"/>
          </w:tcPr>
          <w:p w14:paraId="1391DD89" w14:textId="4BD3A79F" w:rsidR="00671F76" w:rsidRDefault="00AC1D8F" w:rsidP="00671F76">
            <w:r>
              <w:t>5</w:t>
            </w:r>
            <w:r w:rsidR="00671F76">
              <w:t>%</w:t>
            </w:r>
          </w:p>
        </w:tc>
      </w:tr>
      <w:tr w:rsidR="00DA41F1" w14:paraId="4A61B05E" w14:textId="77777777" w:rsidTr="009C6B14">
        <w:trPr>
          <w:cantSplit/>
        </w:trPr>
        <w:tc>
          <w:tcPr>
            <w:tcW w:w="599" w:type="dxa"/>
            <w:tcBorders>
              <w:right w:val="nil"/>
            </w:tcBorders>
          </w:tcPr>
          <w:p w14:paraId="1192FBE0" w14:textId="77777777" w:rsidR="00DA41F1" w:rsidRDefault="00DA41F1" w:rsidP="00671F76">
            <w:pPr>
              <w:pStyle w:val="ListParagraph"/>
              <w:numPr>
                <w:ilvl w:val="0"/>
                <w:numId w:val="17"/>
              </w:numPr>
            </w:pPr>
          </w:p>
        </w:tc>
        <w:tc>
          <w:tcPr>
            <w:tcW w:w="8010" w:type="dxa"/>
            <w:tcBorders>
              <w:left w:val="nil"/>
            </w:tcBorders>
          </w:tcPr>
          <w:p w14:paraId="4ED5786C" w14:textId="7D544F9B" w:rsidR="00DA41F1" w:rsidRPr="00DA41F1" w:rsidRDefault="00DA41F1" w:rsidP="00671F76">
            <w:r w:rsidRPr="00DA41F1">
              <w:t xml:space="preserve">To </w:t>
            </w:r>
            <w:r w:rsidR="006813E2">
              <w:t xml:space="preserve">contribute to the writing and updating/reviewing of Tissue Bank standard operating procedures (SOP) and Forms for use withing the Tissue Bank Quality management system. To </w:t>
            </w:r>
            <w:r w:rsidRPr="00DA41F1">
              <w:t>train students, junior colleagues and new researchers in techniques and the safe and effective use of equipment</w:t>
            </w:r>
            <w:r w:rsidR="009C6B14">
              <w:t xml:space="preserve">, </w:t>
            </w:r>
            <w:r w:rsidRPr="00DA41F1">
              <w:t>communicating and liaising with all internal and external users of technical service.</w:t>
            </w:r>
          </w:p>
        </w:tc>
        <w:tc>
          <w:tcPr>
            <w:tcW w:w="1018" w:type="dxa"/>
          </w:tcPr>
          <w:p w14:paraId="6E799BFA" w14:textId="2D6A18CA" w:rsidR="00DA41F1" w:rsidRDefault="009C6B14" w:rsidP="00671F76">
            <w:r>
              <w:t>5</w:t>
            </w:r>
            <w:r w:rsidR="00DA41F1">
              <w:t>%</w:t>
            </w:r>
          </w:p>
        </w:tc>
      </w:tr>
      <w:tr w:rsidR="00671F76" w14:paraId="02C51BD6" w14:textId="77777777" w:rsidTr="009C6B14">
        <w:trPr>
          <w:cantSplit/>
        </w:trPr>
        <w:tc>
          <w:tcPr>
            <w:tcW w:w="599" w:type="dxa"/>
            <w:tcBorders>
              <w:right w:val="nil"/>
            </w:tcBorders>
          </w:tcPr>
          <w:p w14:paraId="6979F6BB" w14:textId="77777777" w:rsidR="00671F76" w:rsidRDefault="00671F76" w:rsidP="00671F76">
            <w:pPr>
              <w:pStyle w:val="ListParagraph"/>
              <w:numPr>
                <w:ilvl w:val="0"/>
                <w:numId w:val="17"/>
              </w:numPr>
            </w:pPr>
          </w:p>
        </w:tc>
        <w:tc>
          <w:tcPr>
            <w:tcW w:w="8010"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3F902EBB" w:rsidR="00671F76" w:rsidRDefault="009C6B14" w:rsidP="00671F76">
            <w:r>
              <w:t>5</w:t>
            </w:r>
            <w:r w:rsidR="00671F76">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F11566">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F11566">
        <w:trPr>
          <w:trHeight w:val="1134"/>
        </w:trPr>
        <w:tc>
          <w:tcPr>
            <w:tcW w:w="9627" w:type="dxa"/>
          </w:tcPr>
          <w:p w14:paraId="17ED5573" w14:textId="77777777" w:rsidR="00F90122" w:rsidRDefault="00F90122" w:rsidP="00F90122">
            <w:r>
              <w:t>•</w:t>
            </w:r>
            <w:r>
              <w:tab/>
              <w:t xml:space="preserve">To liaise closely with the Tissue Bank manager with regards to SOP requirements, equipment service and repair and HTA licence compliance. </w:t>
            </w:r>
          </w:p>
          <w:p w14:paraId="06F3E0BE" w14:textId="77777777" w:rsidR="00F90122" w:rsidRDefault="00F90122" w:rsidP="00F90122">
            <w:r>
              <w:t>•</w:t>
            </w:r>
            <w:r>
              <w:tab/>
              <w:t>Contribute to the development of methods based on experience.</w:t>
            </w:r>
          </w:p>
          <w:p w14:paraId="550182D5" w14:textId="77777777" w:rsidR="00F90122" w:rsidRDefault="00F90122" w:rsidP="00F90122">
            <w:r>
              <w:t>•</w:t>
            </w:r>
            <w:r>
              <w:tab/>
              <w:t>Liaise with suppliers to give advice on pricing and purchasing of equipment.</w:t>
            </w:r>
          </w:p>
          <w:p w14:paraId="36050CDB" w14:textId="77777777" w:rsidR="00F90122" w:rsidRDefault="00F90122" w:rsidP="00F90122">
            <w:r>
              <w:t>•</w:t>
            </w:r>
            <w:r>
              <w:tab/>
              <w:t>To maintain good working relations with all University Hospital Southampton (UHS) staff including Research Nurses, surgical theatre staff, the histopathology department, ward staff and clinicians.</w:t>
            </w:r>
          </w:p>
          <w:p w14:paraId="7ACB017A" w14:textId="77777777" w:rsidR="00F90122" w:rsidRDefault="00F90122" w:rsidP="00F90122">
            <w:r>
              <w:t>•</w:t>
            </w:r>
            <w:r>
              <w:tab/>
              <w:t>To keep communication open and clear for all internal academic staff including graduate students, research fellows, principal investigators, researchers and School of Cancer Sciences management.</w:t>
            </w:r>
          </w:p>
          <w:p w14:paraId="59048FF1" w14:textId="77777777" w:rsidR="00F90122" w:rsidRDefault="00F90122" w:rsidP="00F90122">
            <w:r>
              <w:t>•</w:t>
            </w:r>
            <w:r>
              <w:tab/>
              <w:t>Ensure consumables are fully stocked and in-date.</w:t>
            </w:r>
          </w:p>
          <w:p w14:paraId="1F12FCAD" w14:textId="77777777" w:rsidR="00F90122" w:rsidRDefault="00F90122" w:rsidP="00F90122">
            <w:r>
              <w:t>•</w:t>
            </w:r>
            <w:r>
              <w:tab/>
              <w:t>Communicate with other Tissue Bank technicians to schedule activities.</w:t>
            </w:r>
          </w:p>
          <w:p w14:paraId="15BF08B0" w14:textId="400393FC" w:rsidR="00467596" w:rsidRDefault="00F90122" w:rsidP="00F90122">
            <w:r>
              <w:t>•</w:t>
            </w:r>
            <w:r>
              <w:tab/>
              <w:t>Attend relevant meetings to support standard work activities or teach current practices.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4830211C" w14:textId="6B9E66AF" w:rsidR="00834750" w:rsidRDefault="00834750" w:rsidP="00834750">
            <w:r>
              <w:t>Willing and able to work with human biological material at the laboratory bench.</w:t>
            </w:r>
          </w:p>
          <w:p w14:paraId="55C5EC74" w14:textId="77777777" w:rsidR="00834750" w:rsidRDefault="00834750" w:rsidP="00834750"/>
          <w:p w14:paraId="7DB1C86E" w14:textId="37DB97C0" w:rsidR="00834750" w:rsidRDefault="00834750" w:rsidP="00834750">
            <w:r>
              <w:t xml:space="preserve">Deep understanding of general computer programmes (e.g. Excel and Word). </w:t>
            </w:r>
          </w:p>
          <w:p w14:paraId="7973190B" w14:textId="77777777" w:rsidR="00834750" w:rsidRDefault="00834750" w:rsidP="00834750"/>
          <w:p w14:paraId="4F94AE16" w14:textId="77777777" w:rsidR="00834750" w:rsidRDefault="00834750" w:rsidP="00834750">
            <w:r>
              <w:t>Willing to work flexible hours in order to receive human samples from surgical theatre and sample deliveries.</w:t>
            </w:r>
          </w:p>
          <w:p w14:paraId="15E75BD6" w14:textId="77777777" w:rsidR="00834750" w:rsidRDefault="00834750" w:rsidP="00834750"/>
          <w:p w14:paraId="67BACC0C" w14:textId="77777777" w:rsidR="00834750" w:rsidRDefault="00834750" w:rsidP="00834750">
            <w:r>
              <w:t>Willing and able to work with liquid nitrogen in both the vapour and liquid phases.</w:t>
            </w:r>
          </w:p>
          <w:p w14:paraId="0432E81E" w14:textId="77777777" w:rsidR="00834750" w:rsidRDefault="00834750" w:rsidP="00834750"/>
          <w:p w14:paraId="2FFF6EC3" w14:textId="77777777" w:rsidR="00834750" w:rsidRDefault="00834750" w:rsidP="00834750">
            <w:r>
              <w:t>Willing to attend any necessary training courses/seminars related to the post.</w:t>
            </w:r>
          </w:p>
          <w:p w14:paraId="7548FA97" w14:textId="77777777" w:rsidR="00834750" w:rsidRDefault="00834750" w:rsidP="00834750"/>
          <w:p w14:paraId="6DA5CA0A" w14:textId="0BC26533" w:rsidR="00343D93" w:rsidRDefault="00834750" w:rsidP="00834750">
            <w:r>
              <w:t>Willing to have a Hepatitis B vaccination.</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9"/>
        <w:gridCol w:w="3284"/>
        <w:gridCol w:w="3300"/>
        <w:gridCol w:w="1434"/>
      </w:tblGrid>
      <w:tr w:rsidR="00013C10" w14:paraId="15BF08BA" w14:textId="77777777" w:rsidTr="00DA41F1">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A41F1">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7388EDA" w14:textId="21D5C64E" w:rsidR="00601F61" w:rsidRDefault="00B02F38" w:rsidP="00601F61">
            <w:pPr>
              <w:spacing w:after="90"/>
            </w:pPr>
            <w:r>
              <w:t>Skill level equivalent to achievement of HNC, A-Level, NVQ3</w:t>
            </w:r>
            <w:r w:rsidR="00287575">
              <w:t xml:space="preserve"> with </w:t>
            </w:r>
            <w:r w:rsidR="00A7244A">
              <w:t xml:space="preserve">proven work experience acquired in relevant </w:t>
            </w:r>
            <w:r w:rsidR="00DA41F1">
              <w:t xml:space="preserve">technical support </w:t>
            </w:r>
            <w:r w:rsidR="00A7244A">
              <w:t>roles and job-related training.</w:t>
            </w:r>
          </w:p>
          <w:p w14:paraId="55E6A26E" w14:textId="77777777" w:rsidR="00892BE7" w:rsidRDefault="00892BE7" w:rsidP="00601F61">
            <w:pPr>
              <w:spacing w:after="90"/>
            </w:pPr>
          </w:p>
          <w:p w14:paraId="26FCD9BF" w14:textId="5462299C" w:rsidR="00DA41F1" w:rsidRDefault="00DA41F1" w:rsidP="00601F61">
            <w:pPr>
              <w:spacing w:after="90"/>
            </w:pPr>
            <w:r>
              <w:t>Experience of</w:t>
            </w:r>
            <w:r w:rsidRPr="00DA41F1">
              <w:t xml:space="preserve"> apply</w:t>
            </w:r>
            <w:r>
              <w:t>ing</w:t>
            </w:r>
            <w:r w:rsidRPr="00DA41F1">
              <w:t xml:space="preserve"> understanding of specialist technical equipment, processes and procedures.</w:t>
            </w:r>
          </w:p>
          <w:p w14:paraId="06749FFB" w14:textId="77777777" w:rsidR="00892BE7" w:rsidRDefault="00892BE7" w:rsidP="00601F61">
            <w:pPr>
              <w:spacing w:after="90"/>
            </w:pPr>
          </w:p>
          <w:p w14:paraId="5607DEED" w14:textId="77777777" w:rsidR="00892BE7" w:rsidRDefault="00892BE7" w:rsidP="00601F61">
            <w:pPr>
              <w:spacing w:after="90"/>
            </w:pPr>
          </w:p>
          <w:p w14:paraId="2AF60AB6" w14:textId="4389964E" w:rsidR="00212E77" w:rsidRDefault="00DA41F1" w:rsidP="00601F61">
            <w:pPr>
              <w:spacing w:after="90"/>
            </w:pPr>
            <w:r w:rsidRPr="00DA41F1">
              <w:t>Able to demonstrate a good understanding of technical processes relating to work area.</w:t>
            </w:r>
          </w:p>
          <w:p w14:paraId="4285B1F1" w14:textId="77777777" w:rsidR="00892BE7" w:rsidRDefault="00892BE7" w:rsidP="00601F61">
            <w:pPr>
              <w:spacing w:after="90"/>
            </w:pPr>
          </w:p>
          <w:p w14:paraId="15BF08BC" w14:textId="22E93718" w:rsidR="00312C9E" w:rsidRDefault="00212E77" w:rsidP="00601F61">
            <w:pPr>
              <w:spacing w:after="90"/>
            </w:pPr>
            <w:r>
              <w:t xml:space="preserve">Deep understanding of </w:t>
            </w:r>
            <w:r w:rsidR="001B5701">
              <w:t xml:space="preserve">how to </w:t>
            </w:r>
            <w:r>
              <w:t>us</w:t>
            </w:r>
            <w:r w:rsidR="001B5701">
              <w:t>e</w:t>
            </w:r>
            <w:r>
              <w:t xml:space="preserve"> computer databases </w:t>
            </w:r>
            <w:r w:rsidR="00312C9E" w:rsidRPr="00312C9E">
              <w:t>to make effective use of office computer systems including word-processing and spreadsheets</w:t>
            </w:r>
            <w:r w:rsidR="00312C9E">
              <w:t>.</w:t>
            </w:r>
          </w:p>
        </w:tc>
        <w:tc>
          <w:tcPr>
            <w:tcW w:w="3402" w:type="dxa"/>
          </w:tcPr>
          <w:p w14:paraId="02B87456" w14:textId="77777777" w:rsidR="00D73BB9" w:rsidRDefault="00A7244A" w:rsidP="00617FAD">
            <w:pPr>
              <w:spacing w:after="90"/>
            </w:pPr>
            <w:r>
              <w:t>Relevant degree (or equivalent qualification or experience).</w:t>
            </w:r>
          </w:p>
          <w:p w14:paraId="3AA9FC3B" w14:textId="77777777" w:rsidR="00312C9E" w:rsidRDefault="00312C9E" w:rsidP="00212E77">
            <w:pPr>
              <w:spacing w:after="90"/>
            </w:pPr>
          </w:p>
          <w:p w14:paraId="5C2B4978" w14:textId="77777777" w:rsidR="00892BE7" w:rsidRDefault="00892BE7" w:rsidP="00212E77">
            <w:pPr>
              <w:spacing w:after="90"/>
            </w:pPr>
          </w:p>
          <w:p w14:paraId="67B2DF87" w14:textId="77777777" w:rsidR="00892BE7" w:rsidRDefault="00892BE7" w:rsidP="00212E77">
            <w:pPr>
              <w:spacing w:after="90"/>
            </w:pPr>
          </w:p>
          <w:p w14:paraId="2E873841" w14:textId="36BD452C" w:rsidR="00892BE7" w:rsidRDefault="00892BE7" w:rsidP="00892BE7">
            <w:pPr>
              <w:spacing w:after="90"/>
            </w:pPr>
            <w:r>
              <w:t>Knowledge of and training in GCLP/ GCP or similar.</w:t>
            </w:r>
          </w:p>
          <w:p w14:paraId="6F5D1C89" w14:textId="77777777" w:rsidR="00892BE7" w:rsidRDefault="00892BE7" w:rsidP="00892BE7">
            <w:pPr>
              <w:spacing w:after="90"/>
            </w:pPr>
            <w:r>
              <w:t xml:space="preserve">Knowledge of HTA Licensing regulations. </w:t>
            </w:r>
          </w:p>
          <w:p w14:paraId="621CB552" w14:textId="77777777" w:rsidR="00892BE7" w:rsidRDefault="00892BE7" w:rsidP="00892BE7">
            <w:pPr>
              <w:spacing w:after="90"/>
            </w:pPr>
          </w:p>
          <w:p w14:paraId="6C14E2F3" w14:textId="148C5AF2" w:rsidR="00212E77" w:rsidRDefault="00892BE7" w:rsidP="00892BE7">
            <w:pPr>
              <w:spacing w:after="90"/>
            </w:pPr>
            <w:r>
              <w:t>Interest in cell biology or immunology.</w:t>
            </w:r>
            <w:r w:rsidR="00004FF6">
              <w:t xml:space="preserve"> </w:t>
            </w:r>
            <w:r>
              <w:t>Experience of working with human blood and biological samples.</w:t>
            </w:r>
          </w:p>
          <w:p w14:paraId="32260D06" w14:textId="77777777" w:rsidR="00892BE7" w:rsidRDefault="00892BE7" w:rsidP="00892BE7">
            <w:pPr>
              <w:spacing w:after="90"/>
            </w:pPr>
          </w:p>
          <w:p w14:paraId="1FFAB50C" w14:textId="77777777" w:rsidR="00892BE7" w:rsidRDefault="00892BE7" w:rsidP="00892BE7">
            <w:pPr>
              <w:spacing w:after="90"/>
            </w:pPr>
          </w:p>
          <w:p w14:paraId="15BF08BD" w14:textId="52944665" w:rsidR="00892BE7" w:rsidRDefault="00892BE7" w:rsidP="00892BE7">
            <w:pPr>
              <w:spacing w:after="90"/>
            </w:pPr>
            <w:r w:rsidRPr="00892BE7">
              <w:t>Good computer knowledge.</w:t>
            </w:r>
          </w:p>
        </w:tc>
        <w:tc>
          <w:tcPr>
            <w:tcW w:w="1330" w:type="dxa"/>
          </w:tcPr>
          <w:p w14:paraId="15BF08BE" w14:textId="4346A42F" w:rsidR="00013C10" w:rsidRDefault="00212E77" w:rsidP="00343D93">
            <w:pPr>
              <w:spacing w:after="90"/>
            </w:pPr>
            <w:r>
              <w:t>Application/CV and Interview.</w:t>
            </w:r>
          </w:p>
        </w:tc>
      </w:tr>
      <w:tr w:rsidR="00013C10" w14:paraId="15BF08C4" w14:textId="77777777" w:rsidTr="00DA41F1">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1DE0D212" w:rsidR="00601F61" w:rsidRDefault="00312C9E" w:rsidP="00DA41F1">
            <w:pPr>
              <w:spacing w:after="90"/>
            </w:pPr>
            <w:r w:rsidRPr="00312C9E">
              <w:t>Ability to successfully</w:t>
            </w:r>
            <w:r w:rsidR="00DA41F1">
              <w:t xml:space="preserve"> plan and deliver technical support of</w:t>
            </w:r>
            <w:r w:rsidRPr="00312C9E">
              <w:t xml:space="preserve"> projects over a period of several months.</w:t>
            </w:r>
          </w:p>
        </w:tc>
        <w:tc>
          <w:tcPr>
            <w:tcW w:w="3402" w:type="dxa"/>
          </w:tcPr>
          <w:p w14:paraId="15BF08C2" w14:textId="607AF0A9" w:rsidR="00013C10" w:rsidRDefault="00693EE7" w:rsidP="00343D93">
            <w:pPr>
              <w:spacing w:after="90"/>
            </w:pPr>
            <w:r w:rsidRPr="00693EE7">
              <w:t>Ability to positively influence processes to ensure compliance.</w:t>
            </w:r>
          </w:p>
        </w:tc>
        <w:tc>
          <w:tcPr>
            <w:tcW w:w="1330" w:type="dxa"/>
          </w:tcPr>
          <w:p w14:paraId="15BF08C3" w14:textId="25F7168A" w:rsidR="00013C10" w:rsidRDefault="005F2876" w:rsidP="00343D93">
            <w:pPr>
              <w:spacing w:after="90"/>
            </w:pPr>
            <w:r>
              <w:t>Interview and probation</w:t>
            </w:r>
          </w:p>
        </w:tc>
      </w:tr>
      <w:tr w:rsidR="00013C10" w14:paraId="15BF08C9" w14:textId="77777777" w:rsidTr="00DA41F1">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6559A72" w14:textId="24466680" w:rsidR="00DA41F1" w:rsidRDefault="00DA41F1" w:rsidP="00DA41F1">
            <w:pPr>
              <w:spacing w:after="90"/>
            </w:pPr>
            <w:r>
              <w:t xml:space="preserve">Experience of contributing innovative ideas in order to solve technical problems. </w:t>
            </w:r>
          </w:p>
          <w:p w14:paraId="15BF08C6" w14:textId="20218696" w:rsidR="00D73BB9" w:rsidRDefault="00DA41F1" w:rsidP="00DA41F1">
            <w:pPr>
              <w:spacing w:after="90"/>
            </w:pPr>
            <w:r>
              <w:t>Experience of using judgement to find solutions to problems for which no standard procedure exist.</w:t>
            </w:r>
          </w:p>
        </w:tc>
        <w:tc>
          <w:tcPr>
            <w:tcW w:w="3402" w:type="dxa"/>
          </w:tcPr>
          <w:p w14:paraId="15BF08C7" w14:textId="77B8B89B" w:rsidR="00013C10" w:rsidRDefault="00693EE7" w:rsidP="00343D93">
            <w:pPr>
              <w:spacing w:after="90"/>
            </w:pPr>
            <w:r w:rsidRPr="00693EE7">
              <w:t>Propose initiatives and ideas with the ability to positively accept/acknowledge or implement new proposals.</w:t>
            </w:r>
          </w:p>
        </w:tc>
        <w:tc>
          <w:tcPr>
            <w:tcW w:w="1330" w:type="dxa"/>
          </w:tcPr>
          <w:p w14:paraId="15BF08C8" w14:textId="3BA8E8E3" w:rsidR="00013C10" w:rsidRDefault="00212E77" w:rsidP="00343D93">
            <w:pPr>
              <w:spacing w:after="90"/>
            </w:pPr>
            <w:r>
              <w:t>Interview</w:t>
            </w:r>
            <w:r w:rsidR="005F2876">
              <w:t xml:space="preserve"> and probation</w:t>
            </w:r>
          </w:p>
        </w:tc>
      </w:tr>
      <w:tr w:rsidR="00013C10" w14:paraId="15BF08CE" w14:textId="77777777" w:rsidTr="00DA41F1">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24D9E23" w14:textId="45B241AA" w:rsidR="00DA41F1" w:rsidRDefault="00DA41F1" w:rsidP="00702D64">
            <w:pPr>
              <w:spacing w:after="90"/>
            </w:pPr>
            <w:r w:rsidRPr="00DA41F1">
              <w:t>Experience of providing training/coaching to colleagues and students in relation to technical tasks</w:t>
            </w:r>
          </w:p>
          <w:p w14:paraId="0FDBB4AC" w14:textId="77777777" w:rsidR="00617FAD" w:rsidRDefault="00A7244A" w:rsidP="00702D64">
            <w:pPr>
              <w:spacing w:after="90"/>
            </w:pPr>
            <w:r>
              <w:t>Able to solicit ideas and opinions to help form specific work plans.</w:t>
            </w:r>
          </w:p>
          <w:p w14:paraId="222CB08A" w14:textId="77777777" w:rsidR="00A7244A" w:rsidRDefault="00A7244A" w:rsidP="00702D64">
            <w:pPr>
              <w:spacing w:after="90"/>
            </w:pPr>
            <w:r>
              <w:t>Able to positively influence the way a team works together.</w:t>
            </w:r>
          </w:p>
          <w:p w14:paraId="15BF08CB" w14:textId="5E4BDAFD" w:rsidR="00312C9E" w:rsidRDefault="00A7244A" w:rsidP="00DA41F1">
            <w:pPr>
              <w:spacing w:after="90"/>
            </w:pPr>
            <w:r>
              <w:t>Able to ensure staff are clear about changing work priorities and service expectations.</w:t>
            </w:r>
          </w:p>
        </w:tc>
        <w:tc>
          <w:tcPr>
            <w:tcW w:w="3402" w:type="dxa"/>
          </w:tcPr>
          <w:p w14:paraId="15BF08CC" w14:textId="30F9129D" w:rsidR="00013C10" w:rsidRDefault="00DA41F1" w:rsidP="00343D93">
            <w:pPr>
              <w:spacing w:after="90"/>
            </w:pPr>
            <w:r w:rsidRPr="00312C9E">
              <w:t xml:space="preserve">Ability to effectively allocate to, and check work of staff, coaching/ training and motivating staff as required.  </w:t>
            </w:r>
          </w:p>
        </w:tc>
        <w:tc>
          <w:tcPr>
            <w:tcW w:w="1330" w:type="dxa"/>
          </w:tcPr>
          <w:p w14:paraId="15BF08CD" w14:textId="379B3748" w:rsidR="00013C10" w:rsidRDefault="000E5FF8" w:rsidP="00343D93">
            <w:pPr>
              <w:spacing w:after="90"/>
            </w:pPr>
            <w:r>
              <w:t>Interview</w:t>
            </w:r>
            <w:r w:rsidR="005F2876">
              <w:t xml:space="preserve"> and probation</w:t>
            </w:r>
          </w:p>
        </w:tc>
      </w:tr>
      <w:tr w:rsidR="00013C10" w14:paraId="15BF08D3" w14:textId="77777777" w:rsidTr="00DA41F1">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29B6B353" w14:textId="77777777" w:rsidR="00D50678" w:rsidRDefault="00601F61" w:rsidP="00702D64">
            <w:pPr>
              <w:spacing w:after="90"/>
            </w:pPr>
            <w:r>
              <w:t>Able to elicit information to identify specific customer needs.</w:t>
            </w:r>
          </w:p>
          <w:p w14:paraId="626CB8A4" w14:textId="2943D787" w:rsidR="00601F61" w:rsidRDefault="00601F61" w:rsidP="00702D64">
            <w:pPr>
              <w:spacing w:after="90"/>
            </w:pPr>
            <w:r>
              <w:t>Able to offe</w:t>
            </w:r>
            <w:r w:rsidR="00DA41F1">
              <w:t>r proactive advice and guidance on technical processes and procedures.</w:t>
            </w:r>
          </w:p>
          <w:p w14:paraId="15BF08D0" w14:textId="19CC29E5" w:rsidR="00312C9E" w:rsidRDefault="00DA41F1" w:rsidP="00DA41F1">
            <w:pPr>
              <w:spacing w:after="90"/>
            </w:pPr>
            <w:r>
              <w:t xml:space="preserve">Able to communicate and liaise with users of the technical services, both </w:t>
            </w:r>
            <w:r>
              <w:lastRenderedPageBreak/>
              <w:t>internal and external to the department.</w:t>
            </w:r>
          </w:p>
        </w:tc>
        <w:tc>
          <w:tcPr>
            <w:tcW w:w="3402" w:type="dxa"/>
          </w:tcPr>
          <w:p w14:paraId="15BF08D1" w14:textId="2D676E55" w:rsidR="00013C10" w:rsidRDefault="001345B7" w:rsidP="00343D93">
            <w:pPr>
              <w:spacing w:after="90"/>
            </w:pPr>
            <w:r w:rsidRPr="001345B7">
              <w:lastRenderedPageBreak/>
              <w:t>Ability to effectively liaise with senior management and staff, both internal and external to the University of Southampton.</w:t>
            </w:r>
          </w:p>
        </w:tc>
        <w:tc>
          <w:tcPr>
            <w:tcW w:w="1330" w:type="dxa"/>
          </w:tcPr>
          <w:p w14:paraId="15BF08D2" w14:textId="5A821A65" w:rsidR="00013C10" w:rsidRDefault="000E5FF8" w:rsidP="00343D93">
            <w:pPr>
              <w:spacing w:after="90"/>
            </w:pPr>
            <w:r>
              <w:t>Interview</w:t>
            </w:r>
            <w:r w:rsidR="001345B7">
              <w:t xml:space="preserve"> and probation</w:t>
            </w:r>
          </w:p>
        </w:tc>
      </w:tr>
      <w:tr w:rsidR="00013C10" w14:paraId="15BF08D8" w14:textId="77777777" w:rsidTr="00DA41F1">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0457801E" w14:textId="486FE373" w:rsidR="00DB6264" w:rsidRDefault="00DB6264" w:rsidP="00DB6264">
            <w:pPr>
              <w:spacing w:after="90"/>
            </w:pPr>
            <w:r>
              <w:t>Meticulous attention to detail in all work undertaken.</w:t>
            </w:r>
          </w:p>
          <w:p w14:paraId="15BF08D5" w14:textId="2BDAAA82" w:rsidR="00013C10" w:rsidRDefault="00DB6264" w:rsidP="00DB6264">
            <w:pPr>
              <w:spacing w:after="90"/>
            </w:pPr>
            <w:r>
              <w:t>Able to identify and solve problems.</w:t>
            </w:r>
          </w:p>
        </w:tc>
        <w:tc>
          <w:tcPr>
            <w:tcW w:w="3402" w:type="dxa"/>
          </w:tcPr>
          <w:p w14:paraId="15BF08D6" w14:textId="77777777" w:rsidR="00013C10" w:rsidRDefault="00013C10" w:rsidP="00343D93">
            <w:pPr>
              <w:spacing w:after="90"/>
            </w:pPr>
          </w:p>
        </w:tc>
        <w:tc>
          <w:tcPr>
            <w:tcW w:w="1330" w:type="dxa"/>
          </w:tcPr>
          <w:p w14:paraId="15BF08D7" w14:textId="11710317" w:rsidR="00013C10" w:rsidRDefault="00DB6264" w:rsidP="00343D93">
            <w:pPr>
              <w:spacing w:after="90"/>
            </w:pPr>
            <w:r>
              <w:t>Interview and probation</w:t>
            </w:r>
          </w:p>
        </w:tc>
      </w:tr>
      <w:tr w:rsidR="00013C10" w14:paraId="15BF08DD" w14:textId="77777777" w:rsidTr="00DA41F1">
        <w:tc>
          <w:tcPr>
            <w:tcW w:w="1617" w:type="dxa"/>
          </w:tcPr>
          <w:p w14:paraId="15BF08D9" w14:textId="77777777" w:rsidR="00013C10" w:rsidRPr="00FD5B0E" w:rsidRDefault="00013C10" w:rsidP="00321CAA">
            <w:r w:rsidRPr="00FD5B0E">
              <w:t>Special requirements</w:t>
            </w:r>
          </w:p>
        </w:tc>
        <w:tc>
          <w:tcPr>
            <w:tcW w:w="3402" w:type="dxa"/>
          </w:tcPr>
          <w:p w14:paraId="15BF08DA" w14:textId="175E93C3" w:rsidR="00013C10" w:rsidRDefault="00DA41F1" w:rsidP="00343D93">
            <w:pPr>
              <w:spacing w:after="90"/>
            </w:pPr>
            <w:r w:rsidRPr="00DA41F1">
              <w:t>Willingness to undertake Health and Safety training specific to role</w:t>
            </w:r>
            <w:r>
              <w:t>.</w:t>
            </w:r>
          </w:p>
        </w:tc>
        <w:tc>
          <w:tcPr>
            <w:tcW w:w="3402" w:type="dxa"/>
          </w:tcPr>
          <w:p w14:paraId="15BF08DB" w14:textId="77777777" w:rsidR="00013C10" w:rsidRDefault="00013C10" w:rsidP="00343D93">
            <w:pPr>
              <w:spacing w:after="90"/>
            </w:pPr>
          </w:p>
        </w:tc>
        <w:tc>
          <w:tcPr>
            <w:tcW w:w="1330" w:type="dxa"/>
          </w:tcPr>
          <w:p w14:paraId="15BF08DC" w14:textId="6C47BACC" w:rsidR="00013C10" w:rsidRDefault="000E5FF8" w:rsidP="00343D93">
            <w:pPr>
              <w:spacing w:after="90"/>
            </w:pPr>
            <w:r>
              <w:t>Interview</w:t>
            </w:r>
            <w:r w:rsidR="00DB6264">
              <w:t xml:space="preserve"> and probation.</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B14655" w:rsidRPr="009957AE" w14:paraId="15BF08F5" w14:textId="77777777" w:rsidTr="00321CAA">
        <w:trPr>
          <w:jc w:val="center"/>
        </w:trPr>
        <w:tc>
          <w:tcPr>
            <w:tcW w:w="5929" w:type="dxa"/>
            <w:shd w:val="clear" w:color="auto" w:fill="auto"/>
            <w:vAlign w:val="center"/>
          </w:tcPr>
          <w:p w14:paraId="15BF08F1" w14:textId="77777777" w:rsidR="00B14655" w:rsidRPr="009957AE" w:rsidRDefault="00B14655" w:rsidP="00B14655">
            <w:pPr>
              <w:rPr>
                <w:sz w:val="16"/>
                <w:szCs w:val="16"/>
              </w:rPr>
            </w:pPr>
            <w:r w:rsidRPr="009957AE">
              <w:rPr>
                <w:sz w:val="16"/>
                <w:szCs w:val="16"/>
              </w:rPr>
              <w:t xml:space="preserve">Outside work </w:t>
            </w:r>
          </w:p>
        </w:tc>
        <w:tc>
          <w:tcPr>
            <w:tcW w:w="1313" w:type="dxa"/>
            <w:shd w:val="clear" w:color="auto" w:fill="auto"/>
            <w:vAlign w:val="center"/>
          </w:tcPr>
          <w:p w14:paraId="15BF08F2" w14:textId="3017FE39" w:rsidR="00B14655" w:rsidRPr="009957AE" w:rsidRDefault="00B14655" w:rsidP="00B14655">
            <w:pPr>
              <w:rPr>
                <w:sz w:val="16"/>
                <w:szCs w:val="16"/>
              </w:rPr>
            </w:pPr>
            <w:r>
              <w:rPr>
                <w:sz w:val="16"/>
                <w:szCs w:val="16"/>
              </w:rPr>
              <w:t>N/A</w:t>
            </w:r>
          </w:p>
        </w:tc>
        <w:tc>
          <w:tcPr>
            <w:tcW w:w="1314" w:type="dxa"/>
            <w:shd w:val="clear" w:color="auto" w:fill="auto"/>
            <w:vAlign w:val="center"/>
          </w:tcPr>
          <w:p w14:paraId="15BF08F3" w14:textId="23809D96" w:rsidR="00B14655" w:rsidRPr="009957AE" w:rsidRDefault="00B14655" w:rsidP="00B14655">
            <w:pPr>
              <w:rPr>
                <w:sz w:val="16"/>
                <w:szCs w:val="16"/>
              </w:rPr>
            </w:pPr>
            <w:r>
              <w:rPr>
                <w:sz w:val="16"/>
                <w:szCs w:val="16"/>
              </w:rPr>
              <w:t>N/A</w:t>
            </w:r>
          </w:p>
        </w:tc>
        <w:tc>
          <w:tcPr>
            <w:tcW w:w="1314" w:type="dxa"/>
            <w:shd w:val="clear" w:color="auto" w:fill="auto"/>
            <w:vAlign w:val="center"/>
          </w:tcPr>
          <w:p w14:paraId="15BF08F4" w14:textId="182A44E8" w:rsidR="00B14655" w:rsidRPr="009957AE" w:rsidRDefault="00B14655" w:rsidP="00B14655">
            <w:pPr>
              <w:rPr>
                <w:sz w:val="16"/>
                <w:szCs w:val="16"/>
              </w:rPr>
            </w:pPr>
            <w:r>
              <w:rPr>
                <w:sz w:val="16"/>
                <w:szCs w:val="16"/>
              </w:rPr>
              <w:t>N/A</w:t>
            </w:r>
          </w:p>
        </w:tc>
      </w:tr>
      <w:tr w:rsidR="00B14655" w:rsidRPr="009957AE" w14:paraId="15BF08FA" w14:textId="77777777" w:rsidTr="00321CAA">
        <w:trPr>
          <w:jc w:val="center"/>
        </w:trPr>
        <w:tc>
          <w:tcPr>
            <w:tcW w:w="5929" w:type="dxa"/>
            <w:shd w:val="clear" w:color="auto" w:fill="auto"/>
            <w:vAlign w:val="center"/>
          </w:tcPr>
          <w:p w14:paraId="15BF08F6" w14:textId="77777777" w:rsidR="00B14655" w:rsidRPr="009957AE" w:rsidRDefault="00B14655" w:rsidP="00B1465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28A241B6" w:rsidR="00B14655" w:rsidRPr="009957AE" w:rsidRDefault="00B14655" w:rsidP="00B14655">
            <w:pPr>
              <w:rPr>
                <w:sz w:val="16"/>
                <w:szCs w:val="16"/>
              </w:rPr>
            </w:pPr>
            <w:r>
              <w:rPr>
                <w:sz w:val="16"/>
                <w:szCs w:val="16"/>
              </w:rPr>
              <w:t>N/A</w:t>
            </w:r>
          </w:p>
        </w:tc>
        <w:tc>
          <w:tcPr>
            <w:tcW w:w="1314" w:type="dxa"/>
            <w:shd w:val="clear" w:color="auto" w:fill="auto"/>
            <w:vAlign w:val="center"/>
          </w:tcPr>
          <w:p w14:paraId="15BF08F8" w14:textId="73BFBD41" w:rsidR="00B14655" w:rsidRPr="009957AE" w:rsidRDefault="00B14655" w:rsidP="00B14655">
            <w:pPr>
              <w:rPr>
                <w:sz w:val="16"/>
                <w:szCs w:val="16"/>
              </w:rPr>
            </w:pPr>
            <w:r>
              <w:rPr>
                <w:sz w:val="16"/>
                <w:szCs w:val="16"/>
              </w:rPr>
              <w:t>N/A</w:t>
            </w:r>
          </w:p>
        </w:tc>
        <w:tc>
          <w:tcPr>
            <w:tcW w:w="1314" w:type="dxa"/>
            <w:shd w:val="clear" w:color="auto" w:fill="auto"/>
            <w:vAlign w:val="center"/>
          </w:tcPr>
          <w:p w14:paraId="15BF08F9" w14:textId="1DCC5429" w:rsidR="00B14655" w:rsidRPr="009957AE" w:rsidRDefault="00B14655" w:rsidP="00B14655">
            <w:pPr>
              <w:rPr>
                <w:sz w:val="16"/>
                <w:szCs w:val="16"/>
              </w:rPr>
            </w:pPr>
            <w:r>
              <w:rPr>
                <w:sz w:val="16"/>
                <w:szCs w:val="16"/>
              </w:rPr>
              <w:t>N/A</w:t>
            </w:r>
          </w:p>
        </w:tc>
      </w:tr>
      <w:tr w:rsidR="00B14655" w:rsidRPr="009957AE" w14:paraId="15BF08FF" w14:textId="77777777" w:rsidTr="00321CAA">
        <w:trPr>
          <w:jc w:val="center"/>
        </w:trPr>
        <w:tc>
          <w:tcPr>
            <w:tcW w:w="5929" w:type="dxa"/>
            <w:shd w:val="clear" w:color="auto" w:fill="auto"/>
            <w:vAlign w:val="center"/>
          </w:tcPr>
          <w:p w14:paraId="15BF08FB" w14:textId="72EFE44B" w:rsidR="00B14655" w:rsidRPr="009957AE" w:rsidRDefault="00B14655" w:rsidP="00B14655">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42C571F3" w:rsidR="00B14655" w:rsidRPr="009957AE" w:rsidRDefault="00B14655" w:rsidP="00B14655">
            <w:pPr>
              <w:rPr>
                <w:sz w:val="16"/>
                <w:szCs w:val="16"/>
              </w:rPr>
            </w:pPr>
            <w:r>
              <w:rPr>
                <w:sz w:val="16"/>
                <w:szCs w:val="16"/>
              </w:rPr>
              <w:t>N/A</w:t>
            </w:r>
          </w:p>
        </w:tc>
        <w:tc>
          <w:tcPr>
            <w:tcW w:w="1314" w:type="dxa"/>
            <w:shd w:val="clear" w:color="auto" w:fill="auto"/>
            <w:vAlign w:val="center"/>
          </w:tcPr>
          <w:p w14:paraId="15BF08FD" w14:textId="2BB154F0" w:rsidR="00B14655" w:rsidRPr="009957AE" w:rsidRDefault="00B14655" w:rsidP="00B14655">
            <w:pPr>
              <w:rPr>
                <w:sz w:val="16"/>
                <w:szCs w:val="16"/>
              </w:rPr>
            </w:pPr>
            <w:r>
              <w:rPr>
                <w:sz w:val="16"/>
                <w:szCs w:val="16"/>
              </w:rPr>
              <w:t>N/A</w:t>
            </w:r>
          </w:p>
        </w:tc>
        <w:tc>
          <w:tcPr>
            <w:tcW w:w="1314" w:type="dxa"/>
            <w:shd w:val="clear" w:color="auto" w:fill="auto"/>
            <w:vAlign w:val="center"/>
          </w:tcPr>
          <w:p w14:paraId="15BF08FE" w14:textId="4D1456F9" w:rsidR="00B14655" w:rsidRPr="009957AE" w:rsidRDefault="00B14655" w:rsidP="00B14655">
            <w:pPr>
              <w:rPr>
                <w:sz w:val="16"/>
                <w:szCs w:val="16"/>
              </w:rPr>
            </w:pPr>
            <w:r>
              <w:rPr>
                <w:sz w:val="16"/>
                <w:szCs w:val="16"/>
              </w:rPr>
              <w:t>X</w:t>
            </w:r>
          </w:p>
        </w:tc>
      </w:tr>
      <w:tr w:rsidR="00B14655" w:rsidRPr="009957AE" w14:paraId="15BF0904" w14:textId="77777777" w:rsidTr="00321CAA">
        <w:trPr>
          <w:jc w:val="center"/>
        </w:trPr>
        <w:tc>
          <w:tcPr>
            <w:tcW w:w="5929" w:type="dxa"/>
            <w:shd w:val="clear" w:color="auto" w:fill="auto"/>
            <w:vAlign w:val="center"/>
          </w:tcPr>
          <w:p w14:paraId="15BF0900" w14:textId="77777777" w:rsidR="00B14655" w:rsidRPr="009957AE" w:rsidRDefault="00B14655" w:rsidP="00B1465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0597BDB"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23F13B87"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03" w14:textId="78858201" w:rsidR="00B14655" w:rsidRPr="009957AE" w:rsidRDefault="00B14655" w:rsidP="00B14655">
            <w:pPr>
              <w:rPr>
                <w:sz w:val="16"/>
                <w:szCs w:val="16"/>
              </w:rPr>
            </w:pPr>
            <w:r>
              <w:rPr>
                <w:sz w:val="16"/>
                <w:szCs w:val="16"/>
              </w:rPr>
              <w:t>N/A</w:t>
            </w:r>
          </w:p>
        </w:tc>
      </w:tr>
      <w:tr w:rsidR="00B14655" w:rsidRPr="009957AE" w14:paraId="15BF0909" w14:textId="77777777" w:rsidTr="00321CAA">
        <w:trPr>
          <w:jc w:val="center"/>
        </w:trPr>
        <w:tc>
          <w:tcPr>
            <w:tcW w:w="5929" w:type="dxa"/>
            <w:tcBorders>
              <w:bottom w:val="nil"/>
            </w:tcBorders>
            <w:shd w:val="clear" w:color="auto" w:fill="auto"/>
            <w:vAlign w:val="center"/>
          </w:tcPr>
          <w:p w14:paraId="15BF0905" w14:textId="77777777" w:rsidR="00B14655" w:rsidRPr="009957AE" w:rsidRDefault="00B14655" w:rsidP="00B1465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4D96A02"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13C49C21" w:rsidR="00B14655" w:rsidRPr="009957AE" w:rsidRDefault="00B14655" w:rsidP="00B14655">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8A669D0" w:rsidR="00B14655" w:rsidRPr="009957AE" w:rsidRDefault="00B14655" w:rsidP="00B14655">
            <w:pPr>
              <w:rPr>
                <w:sz w:val="16"/>
                <w:szCs w:val="16"/>
              </w:rPr>
            </w:pPr>
            <w:r>
              <w:rPr>
                <w:sz w:val="16"/>
                <w:szCs w:val="16"/>
              </w:rPr>
              <w:t>N/A</w:t>
            </w:r>
          </w:p>
        </w:tc>
      </w:tr>
      <w:tr w:rsidR="00B14655" w:rsidRPr="009957AE" w14:paraId="15BF0910" w14:textId="77777777" w:rsidTr="00321CAA">
        <w:trPr>
          <w:jc w:val="center"/>
        </w:trPr>
        <w:tc>
          <w:tcPr>
            <w:tcW w:w="5929" w:type="dxa"/>
            <w:shd w:val="clear" w:color="auto" w:fill="auto"/>
            <w:vAlign w:val="center"/>
          </w:tcPr>
          <w:p w14:paraId="15BF090C" w14:textId="77777777" w:rsidR="00B14655" w:rsidRPr="009957AE" w:rsidRDefault="00B14655" w:rsidP="00B14655">
            <w:pPr>
              <w:rPr>
                <w:sz w:val="16"/>
                <w:szCs w:val="16"/>
              </w:rPr>
            </w:pPr>
            <w:r w:rsidRPr="009957AE">
              <w:rPr>
                <w:sz w:val="16"/>
                <w:szCs w:val="16"/>
              </w:rPr>
              <w:t>Frequent hand washing</w:t>
            </w:r>
          </w:p>
        </w:tc>
        <w:tc>
          <w:tcPr>
            <w:tcW w:w="1313" w:type="dxa"/>
            <w:shd w:val="clear" w:color="auto" w:fill="auto"/>
            <w:vAlign w:val="center"/>
          </w:tcPr>
          <w:p w14:paraId="15BF090D" w14:textId="233649E0" w:rsidR="00B14655" w:rsidRPr="009957AE" w:rsidRDefault="00B14655" w:rsidP="00B14655">
            <w:pPr>
              <w:rPr>
                <w:sz w:val="16"/>
                <w:szCs w:val="16"/>
              </w:rPr>
            </w:pPr>
            <w:r>
              <w:rPr>
                <w:sz w:val="16"/>
                <w:szCs w:val="16"/>
              </w:rPr>
              <w:t>N/A</w:t>
            </w:r>
          </w:p>
        </w:tc>
        <w:tc>
          <w:tcPr>
            <w:tcW w:w="1314" w:type="dxa"/>
            <w:shd w:val="clear" w:color="auto" w:fill="auto"/>
            <w:vAlign w:val="center"/>
          </w:tcPr>
          <w:p w14:paraId="15BF090E" w14:textId="74BCCCD8" w:rsidR="00B14655" w:rsidRPr="009957AE" w:rsidRDefault="00B14655" w:rsidP="00B14655">
            <w:pPr>
              <w:rPr>
                <w:sz w:val="16"/>
                <w:szCs w:val="16"/>
              </w:rPr>
            </w:pPr>
            <w:r>
              <w:rPr>
                <w:sz w:val="16"/>
                <w:szCs w:val="16"/>
              </w:rPr>
              <w:t>X</w:t>
            </w:r>
          </w:p>
        </w:tc>
        <w:tc>
          <w:tcPr>
            <w:tcW w:w="1314" w:type="dxa"/>
            <w:shd w:val="clear" w:color="auto" w:fill="auto"/>
            <w:vAlign w:val="center"/>
          </w:tcPr>
          <w:p w14:paraId="15BF090F" w14:textId="0A0B7CB3" w:rsidR="00B14655" w:rsidRPr="009957AE" w:rsidRDefault="00B14655" w:rsidP="00B14655">
            <w:pPr>
              <w:rPr>
                <w:sz w:val="16"/>
                <w:szCs w:val="16"/>
              </w:rPr>
            </w:pPr>
            <w:r>
              <w:rPr>
                <w:sz w:val="16"/>
                <w:szCs w:val="16"/>
              </w:rPr>
              <w:t>N/A</w:t>
            </w:r>
          </w:p>
        </w:tc>
      </w:tr>
      <w:tr w:rsidR="00B14655"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B14655" w:rsidRPr="009957AE" w:rsidRDefault="00B14655" w:rsidP="00B1465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5BB86D0"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362FC4B6" w:rsidR="00B14655" w:rsidRPr="009957AE" w:rsidRDefault="00B14655" w:rsidP="00B14655">
            <w:pPr>
              <w:rPr>
                <w:sz w:val="16"/>
                <w:szCs w:val="16"/>
              </w:rPr>
            </w:pPr>
            <w:r>
              <w:rPr>
                <w:sz w:val="16"/>
                <w:szCs w:val="16"/>
              </w:rPr>
              <w:t>N/A</w:t>
            </w:r>
          </w:p>
        </w:tc>
        <w:tc>
          <w:tcPr>
            <w:tcW w:w="1314" w:type="dxa"/>
            <w:tcBorders>
              <w:bottom w:val="single" w:sz="4" w:space="0" w:color="auto"/>
            </w:tcBorders>
            <w:shd w:val="clear" w:color="auto" w:fill="auto"/>
            <w:vAlign w:val="center"/>
          </w:tcPr>
          <w:p w14:paraId="15BF0914" w14:textId="619A4A5D" w:rsidR="00B14655" w:rsidRPr="009957AE" w:rsidRDefault="00B14655" w:rsidP="00B14655">
            <w:pPr>
              <w:rPr>
                <w:sz w:val="16"/>
                <w:szCs w:val="16"/>
              </w:rPr>
            </w:pPr>
            <w:r>
              <w:rPr>
                <w:sz w:val="16"/>
                <w:szCs w:val="16"/>
              </w:rPr>
              <w:t>N/A</w:t>
            </w:r>
          </w:p>
        </w:tc>
      </w:tr>
      <w:tr w:rsidR="00B14655" w:rsidRPr="009957AE" w14:paraId="15BF0917" w14:textId="77777777" w:rsidTr="00321CAA">
        <w:trPr>
          <w:jc w:val="center"/>
        </w:trPr>
        <w:tc>
          <w:tcPr>
            <w:tcW w:w="9870" w:type="dxa"/>
            <w:gridSpan w:val="4"/>
            <w:shd w:val="clear" w:color="auto" w:fill="D9D9D9"/>
            <w:vAlign w:val="center"/>
          </w:tcPr>
          <w:p w14:paraId="15BF0916" w14:textId="77777777" w:rsidR="00B14655" w:rsidRPr="009957AE" w:rsidRDefault="00B14655" w:rsidP="00B14655">
            <w:pPr>
              <w:rPr>
                <w:sz w:val="16"/>
                <w:szCs w:val="16"/>
              </w:rPr>
            </w:pPr>
            <w:r w:rsidRPr="009957AE">
              <w:rPr>
                <w:b/>
                <w:bCs/>
                <w:sz w:val="16"/>
                <w:szCs w:val="16"/>
              </w:rPr>
              <w:t>EQUIPMENT/TOOLS/MACHINES USED</w:t>
            </w:r>
          </w:p>
        </w:tc>
      </w:tr>
      <w:tr w:rsidR="008E07D1" w:rsidRPr="009957AE" w14:paraId="15BF091C" w14:textId="77777777" w:rsidTr="00321CAA">
        <w:trPr>
          <w:jc w:val="center"/>
        </w:trPr>
        <w:tc>
          <w:tcPr>
            <w:tcW w:w="5929" w:type="dxa"/>
            <w:shd w:val="clear" w:color="auto" w:fill="auto"/>
            <w:vAlign w:val="center"/>
          </w:tcPr>
          <w:p w14:paraId="15BF0918" w14:textId="77777777" w:rsidR="008E07D1" w:rsidRPr="009957AE" w:rsidRDefault="008E07D1" w:rsidP="008E07D1">
            <w:pPr>
              <w:rPr>
                <w:sz w:val="16"/>
                <w:szCs w:val="16"/>
              </w:rPr>
            </w:pPr>
            <w:r w:rsidRPr="009957AE">
              <w:rPr>
                <w:sz w:val="16"/>
                <w:szCs w:val="16"/>
              </w:rPr>
              <w:t xml:space="preserve">## Food handling </w:t>
            </w:r>
          </w:p>
        </w:tc>
        <w:tc>
          <w:tcPr>
            <w:tcW w:w="1313" w:type="dxa"/>
            <w:shd w:val="clear" w:color="auto" w:fill="auto"/>
            <w:vAlign w:val="center"/>
          </w:tcPr>
          <w:p w14:paraId="15BF0919" w14:textId="2B71DFB1" w:rsidR="008E07D1" w:rsidRPr="009957AE" w:rsidRDefault="008E07D1" w:rsidP="008E07D1">
            <w:pPr>
              <w:rPr>
                <w:sz w:val="16"/>
                <w:szCs w:val="16"/>
              </w:rPr>
            </w:pPr>
            <w:r>
              <w:rPr>
                <w:sz w:val="16"/>
                <w:szCs w:val="16"/>
              </w:rPr>
              <w:t>N/A</w:t>
            </w:r>
          </w:p>
        </w:tc>
        <w:tc>
          <w:tcPr>
            <w:tcW w:w="1314" w:type="dxa"/>
            <w:shd w:val="clear" w:color="auto" w:fill="auto"/>
            <w:vAlign w:val="center"/>
          </w:tcPr>
          <w:p w14:paraId="15BF091A" w14:textId="4A9F5919" w:rsidR="008E07D1" w:rsidRPr="009957AE" w:rsidRDefault="008E07D1" w:rsidP="008E07D1">
            <w:pPr>
              <w:rPr>
                <w:sz w:val="16"/>
                <w:szCs w:val="16"/>
              </w:rPr>
            </w:pPr>
            <w:r>
              <w:rPr>
                <w:sz w:val="16"/>
                <w:szCs w:val="16"/>
              </w:rPr>
              <w:t>N/A</w:t>
            </w:r>
          </w:p>
        </w:tc>
        <w:tc>
          <w:tcPr>
            <w:tcW w:w="1314" w:type="dxa"/>
            <w:shd w:val="clear" w:color="auto" w:fill="auto"/>
            <w:vAlign w:val="center"/>
          </w:tcPr>
          <w:p w14:paraId="15BF091B" w14:textId="5E29FF14" w:rsidR="008E07D1" w:rsidRPr="009957AE" w:rsidRDefault="008E07D1" w:rsidP="008E07D1">
            <w:pPr>
              <w:rPr>
                <w:sz w:val="16"/>
                <w:szCs w:val="16"/>
              </w:rPr>
            </w:pPr>
            <w:r>
              <w:rPr>
                <w:sz w:val="16"/>
                <w:szCs w:val="16"/>
              </w:rPr>
              <w:t>N/A</w:t>
            </w:r>
          </w:p>
        </w:tc>
      </w:tr>
      <w:tr w:rsidR="008E07D1" w:rsidRPr="009957AE" w14:paraId="15BF0921" w14:textId="77777777" w:rsidTr="00321CAA">
        <w:trPr>
          <w:jc w:val="center"/>
        </w:trPr>
        <w:tc>
          <w:tcPr>
            <w:tcW w:w="5929" w:type="dxa"/>
            <w:shd w:val="clear" w:color="auto" w:fill="auto"/>
            <w:vAlign w:val="center"/>
          </w:tcPr>
          <w:p w14:paraId="15BF091D" w14:textId="77777777" w:rsidR="008E07D1" w:rsidRPr="009957AE" w:rsidRDefault="008E07D1" w:rsidP="008E07D1">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0C2B8ACB" w:rsidR="008E07D1" w:rsidRPr="009957AE" w:rsidRDefault="008E07D1" w:rsidP="008E07D1">
            <w:pPr>
              <w:rPr>
                <w:sz w:val="16"/>
                <w:szCs w:val="16"/>
              </w:rPr>
            </w:pPr>
            <w:r>
              <w:rPr>
                <w:sz w:val="16"/>
                <w:szCs w:val="16"/>
              </w:rPr>
              <w:t>N/A</w:t>
            </w:r>
          </w:p>
        </w:tc>
        <w:tc>
          <w:tcPr>
            <w:tcW w:w="1314" w:type="dxa"/>
            <w:shd w:val="clear" w:color="auto" w:fill="auto"/>
            <w:vAlign w:val="center"/>
          </w:tcPr>
          <w:p w14:paraId="15BF091F" w14:textId="7D785021" w:rsidR="008E07D1" w:rsidRPr="009957AE" w:rsidRDefault="008E07D1" w:rsidP="008E07D1">
            <w:pPr>
              <w:rPr>
                <w:sz w:val="16"/>
                <w:szCs w:val="16"/>
              </w:rPr>
            </w:pPr>
            <w:r>
              <w:rPr>
                <w:sz w:val="16"/>
                <w:szCs w:val="16"/>
              </w:rPr>
              <w:t>N/A</w:t>
            </w:r>
          </w:p>
        </w:tc>
        <w:tc>
          <w:tcPr>
            <w:tcW w:w="1314" w:type="dxa"/>
            <w:shd w:val="clear" w:color="auto" w:fill="auto"/>
            <w:vAlign w:val="center"/>
          </w:tcPr>
          <w:p w14:paraId="15BF0920" w14:textId="0BA6FFA6" w:rsidR="008E07D1" w:rsidRPr="009957AE" w:rsidRDefault="008E07D1" w:rsidP="008E07D1">
            <w:pPr>
              <w:rPr>
                <w:sz w:val="16"/>
                <w:szCs w:val="16"/>
              </w:rPr>
            </w:pPr>
            <w:r>
              <w:rPr>
                <w:sz w:val="16"/>
                <w:szCs w:val="16"/>
              </w:rPr>
              <w:t>N/A</w:t>
            </w:r>
          </w:p>
        </w:tc>
      </w:tr>
      <w:tr w:rsidR="008E07D1" w:rsidRPr="009957AE" w14:paraId="15BF0926" w14:textId="77777777" w:rsidTr="00321CAA">
        <w:trPr>
          <w:jc w:val="center"/>
        </w:trPr>
        <w:tc>
          <w:tcPr>
            <w:tcW w:w="5929" w:type="dxa"/>
            <w:shd w:val="clear" w:color="auto" w:fill="auto"/>
            <w:vAlign w:val="center"/>
          </w:tcPr>
          <w:p w14:paraId="15BF0922" w14:textId="77777777" w:rsidR="008E07D1" w:rsidRPr="009957AE" w:rsidRDefault="008E07D1" w:rsidP="008E07D1">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20AA27F2" w:rsidR="008E07D1" w:rsidRPr="009957AE" w:rsidRDefault="008E07D1" w:rsidP="008E07D1">
            <w:pPr>
              <w:rPr>
                <w:sz w:val="16"/>
                <w:szCs w:val="16"/>
              </w:rPr>
            </w:pPr>
            <w:r>
              <w:rPr>
                <w:sz w:val="16"/>
                <w:szCs w:val="16"/>
              </w:rPr>
              <w:t>N/A</w:t>
            </w:r>
          </w:p>
        </w:tc>
        <w:tc>
          <w:tcPr>
            <w:tcW w:w="1314" w:type="dxa"/>
            <w:shd w:val="clear" w:color="auto" w:fill="auto"/>
            <w:vAlign w:val="center"/>
          </w:tcPr>
          <w:p w14:paraId="15BF0924" w14:textId="3ACB41EF" w:rsidR="008E07D1" w:rsidRPr="009957AE" w:rsidRDefault="008E07D1" w:rsidP="008E07D1">
            <w:pPr>
              <w:rPr>
                <w:sz w:val="16"/>
                <w:szCs w:val="16"/>
              </w:rPr>
            </w:pPr>
            <w:r>
              <w:rPr>
                <w:sz w:val="16"/>
                <w:szCs w:val="16"/>
              </w:rPr>
              <w:t>N/A</w:t>
            </w:r>
          </w:p>
        </w:tc>
        <w:tc>
          <w:tcPr>
            <w:tcW w:w="1314" w:type="dxa"/>
            <w:shd w:val="clear" w:color="auto" w:fill="auto"/>
            <w:vAlign w:val="center"/>
          </w:tcPr>
          <w:p w14:paraId="15BF0925" w14:textId="22AD518E" w:rsidR="008E07D1" w:rsidRPr="009957AE" w:rsidRDefault="008E07D1" w:rsidP="008E07D1">
            <w:pPr>
              <w:rPr>
                <w:sz w:val="16"/>
                <w:szCs w:val="16"/>
              </w:rPr>
            </w:pPr>
            <w:r>
              <w:rPr>
                <w:sz w:val="16"/>
                <w:szCs w:val="16"/>
              </w:rPr>
              <w:t>N/A</w:t>
            </w:r>
          </w:p>
        </w:tc>
      </w:tr>
      <w:tr w:rsidR="008E07D1"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8E07D1" w:rsidRPr="009957AE" w:rsidRDefault="008E07D1" w:rsidP="008E07D1">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6E1E855B" w:rsidR="008E07D1" w:rsidRPr="009957AE" w:rsidRDefault="008E07D1" w:rsidP="008E07D1">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23EEECEC" w:rsidR="008E07D1" w:rsidRPr="009957AE" w:rsidRDefault="008E07D1" w:rsidP="008E07D1">
            <w:pPr>
              <w:rPr>
                <w:sz w:val="16"/>
                <w:szCs w:val="16"/>
              </w:rPr>
            </w:pPr>
            <w:r>
              <w:rPr>
                <w:sz w:val="16"/>
                <w:szCs w:val="16"/>
              </w:rPr>
              <w:t>N/A</w:t>
            </w:r>
          </w:p>
        </w:tc>
        <w:tc>
          <w:tcPr>
            <w:tcW w:w="1314" w:type="dxa"/>
            <w:tcBorders>
              <w:bottom w:val="single" w:sz="4" w:space="0" w:color="auto"/>
            </w:tcBorders>
            <w:shd w:val="clear" w:color="auto" w:fill="auto"/>
            <w:vAlign w:val="center"/>
          </w:tcPr>
          <w:p w14:paraId="15BF092A" w14:textId="2003CCC3" w:rsidR="008E07D1" w:rsidRPr="009957AE" w:rsidRDefault="008E07D1" w:rsidP="008E07D1">
            <w:pPr>
              <w:rPr>
                <w:sz w:val="16"/>
                <w:szCs w:val="16"/>
              </w:rPr>
            </w:pPr>
            <w:r>
              <w:rPr>
                <w:sz w:val="16"/>
                <w:szCs w:val="16"/>
              </w:rPr>
              <w:t>N/A</w:t>
            </w:r>
          </w:p>
        </w:tc>
      </w:tr>
      <w:tr w:rsidR="008E07D1"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8E07D1" w:rsidRPr="009957AE" w:rsidRDefault="008E07D1" w:rsidP="008E07D1">
            <w:pPr>
              <w:rPr>
                <w:sz w:val="16"/>
                <w:szCs w:val="16"/>
              </w:rPr>
            </w:pPr>
            <w:r w:rsidRPr="009957AE">
              <w:rPr>
                <w:b/>
                <w:bCs/>
                <w:sz w:val="16"/>
                <w:szCs w:val="16"/>
              </w:rPr>
              <w:t>PHYSICAL ABILITIES</w:t>
            </w:r>
          </w:p>
        </w:tc>
      </w:tr>
      <w:tr w:rsidR="00E2257F" w:rsidRPr="009957AE" w14:paraId="15BF0932" w14:textId="77777777" w:rsidTr="00321CAA">
        <w:trPr>
          <w:jc w:val="center"/>
        </w:trPr>
        <w:tc>
          <w:tcPr>
            <w:tcW w:w="5929" w:type="dxa"/>
            <w:shd w:val="clear" w:color="auto" w:fill="auto"/>
            <w:vAlign w:val="center"/>
          </w:tcPr>
          <w:p w14:paraId="15BF092E" w14:textId="77777777" w:rsidR="00E2257F" w:rsidRPr="009957AE" w:rsidRDefault="00E2257F" w:rsidP="00E2257F">
            <w:pPr>
              <w:rPr>
                <w:sz w:val="16"/>
                <w:szCs w:val="16"/>
              </w:rPr>
            </w:pPr>
            <w:r w:rsidRPr="009957AE">
              <w:rPr>
                <w:sz w:val="16"/>
                <w:szCs w:val="16"/>
              </w:rPr>
              <w:t>Load manual handling</w:t>
            </w:r>
          </w:p>
        </w:tc>
        <w:tc>
          <w:tcPr>
            <w:tcW w:w="1313" w:type="dxa"/>
            <w:shd w:val="clear" w:color="auto" w:fill="auto"/>
            <w:vAlign w:val="center"/>
          </w:tcPr>
          <w:p w14:paraId="15BF092F" w14:textId="34E6887A" w:rsidR="00E2257F" w:rsidRPr="009957AE" w:rsidRDefault="00E2257F" w:rsidP="00E2257F">
            <w:pPr>
              <w:rPr>
                <w:sz w:val="16"/>
                <w:szCs w:val="16"/>
              </w:rPr>
            </w:pPr>
            <w:r>
              <w:rPr>
                <w:sz w:val="16"/>
                <w:szCs w:val="16"/>
              </w:rPr>
              <w:t>N/A</w:t>
            </w:r>
          </w:p>
        </w:tc>
        <w:tc>
          <w:tcPr>
            <w:tcW w:w="1314" w:type="dxa"/>
            <w:shd w:val="clear" w:color="auto" w:fill="auto"/>
            <w:vAlign w:val="center"/>
          </w:tcPr>
          <w:p w14:paraId="15BF0930" w14:textId="0B0E7FBF" w:rsidR="00E2257F" w:rsidRPr="009957AE" w:rsidRDefault="00E2257F" w:rsidP="00E2257F">
            <w:pPr>
              <w:rPr>
                <w:sz w:val="16"/>
                <w:szCs w:val="16"/>
              </w:rPr>
            </w:pPr>
            <w:r>
              <w:rPr>
                <w:sz w:val="16"/>
                <w:szCs w:val="16"/>
              </w:rPr>
              <w:t>N/A</w:t>
            </w:r>
          </w:p>
        </w:tc>
        <w:tc>
          <w:tcPr>
            <w:tcW w:w="1314" w:type="dxa"/>
            <w:shd w:val="clear" w:color="auto" w:fill="auto"/>
            <w:vAlign w:val="center"/>
          </w:tcPr>
          <w:p w14:paraId="15BF0931" w14:textId="46478A8B" w:rsidR="00E2257F" w:rsidRPr="009957AE" w:rsidRDefault="00E2257F" w:rsidP="00E2257F">
            <w:pPr>
              <w:rPr>
                <w:sz w:val="16"/>
                <w:szCs w:val="16"/>
              </w:rPr>
            </w:pPr>
            <w:r>
              <w:rPr>
                <w:sz w:val="16"/>
                <w:szCs w:val="16"/>
              </w:rPr>
              <w:t>N/A</w:t>
            </w:r>
          </w:p>
        </w:tc>
      </w:tr>
      <w:tr w:rsidR="00E2257F" w:rsidRPr="009957AE" w14:paraId="15BF0937" w14:textId="77777777" w:rsidTr="00321CAA">
        <w:trPr>
          <w:jc w:val="center"/>
        </w:trPr>
        <w:tc>
          <w:tcPr>
            <w:tcW w:w="5929" w:type="dxa"/>
            <w:shd w:val="clear" w:color="auto" w:fill="auto"/>
            <w:vAlign w:val="center"/>
          </w:tcPr>
          <w:p w14:paraId="15BF0933" w14:textId="77777777" w:rsidR="00E2257F" w:rsidRPr="009957AE" w:rsidRDefault="00E2257F" w:rsidP="00E2257F">
            <w:pPr>
              <w:rPr>
                <w:sz w:val="16"/>
                <w:szCs w:val="16"/>
              </w:rPr>
            </w:pPr>
            <w:r w:rsidRPr="009957AE">
              <w:rPr>
                <w:sz w:val="16"/>
                <w:szCs w:val="16"/>
              </w:rPr>
              <w:t>Repetitive crouching/kneeling/stooping</w:t>
            </w:r>
          </w:p>
        </w:tc>
        <w:tc>
          <w:tcPr>
            <w:tcW w:w="1313" w:type="dxa"/>
            <w:shd w:val="clear" w:color="auto" w:fill="auto"/>
            <w:vAlign w:val="center"/>
          </w:tcPr>
          <w:p w14:paraId="15BF0934" w14:textId="419ACD43" w:rsidR="00E2257F" w:rsidRPr="009957AE" w:rsidRDefault="00E2257F" w:rsidP="00E2257F">
            <w:pPr>
              <w:rPr>
                <w:sz w:val="16"/>
                <w:szCs w:val="16"/>
              </w:rPr>
            </w:pPr>
            <w:r>
              <w:rPr>
                <w:sz w:val="16"/>
                <w:szCs w:val="16"/>
              </w:rPr>
              <w:t>N/A</w:t>
            </w:r>
          </w:p>
        </w:tc>
        <w:tc>
          <w:tcPr>
            <w:tcW w:w="1314" w:type="dxa"/>
            <w:shd w:val="clear" w:color="auto" w:fill="auto"/>
            <w:vAlign w:val="center"/>
          </w:tcPr>
          <w:p w14:paraId="15BF0935" w14:textId="6AC16A37" w:rsidR="00E2257F" w:rsidRPr="009957AE" w:rsidRDefault="00E2257F" w:rsidP="00E2257F">
            <w:pPr>
              <w:rPr>
                <w:sz w:val="16"/>
                <w:szCs w:val="16"/>
              </w:rPr>
            </w:pPr>
            <w:r>
              <w:rPr>
                <w:sz w:val="16"/>
                <w:szCs w:val="16"/>
              </w:rPr>
              <w:t>N/A</w:t>
            </w:r>
          </w:p>
        </w:tc>
        <w:tc>
          <w:tcPr>
            <w:tcW w:w="1314" w:type="dxa"/>
            <w:shd w:val="clear" w:color="auto" w:fill="auto"/>
            <w:vAlign w:val="center"/>
          </w:tcPr>
          <w:p w14:paraId="15BF0936" w14:textId="1914A8E2" w:rsidR="00E2257F" w:rsidRPr="009957AE" w:rsidRDefault="00E2257F" w:rsidP="00E2257F">
            <w:pPr>
              <w:rPr>
                <w:sz w:val="16"/>
                <w:szCs w:val="16"/>
              </w:rPr>
            </w:pPr>
            <w:r>
              <w:rPr>
                <w:sz w:val="16"/>
                <w:szCs w:val="16"/>
              </w:rPr>
              <w:t>N/A</w:t>
            </w:r>
          </w:p>
        </w:tc>
      </w:tr>
      <w:tr w:rsidR="00E2257F" w:rsidRPr="009957AE" w14:paraId="15BF093C" w14:textId="77777777" w:rsidTr="00321CAA">
        <w:trPr>
          <w:jc w:val="center"/>
        </w:trPr>
        <w:tc>
          <w:tcPr>
            <w:tcW w:w="5929" w:type="dxa"/>
            <w:shd w:val="clear" w:color="auto" w:fill="auto"/>
            <w:vAlign w:val="center"/>
          </w:tcPr>
          <w:p w14:paraId="15BF0938" w14:textId="77777777" w:rsidR="00E2257F" w:rsidRPr="009957AE" w:rsidRDefault="00E2257F" w:rsidP="00E2257F">
            <w:pPr>
              <w:rPr>
                <w:sz w:val="16"/>
                <w:szCs w:val="16"/>
              </w:rPr>
            </w:pPr>
            <w:r w:rsidRPr="009957AE">
              <w:rPr>
                <w:sz w:val="16"/>
                <w:szCs w:val="16"/>
              </w:rPr>
              <w:t>Repetitive pulling/pushing</w:t>
            </w:r>
          </w:p>
        </w:tc>
        <w:tc>
          <w:tcPr>
            <w:tcW w:w="1313" w:type="dxa"/>
            <w:shd w:val="clear" w:color="auto" w:fill="auto"/>
            <w:vAlign w:val="center"/>
          </w:tcPr>
          <w:p w14:paraId="15BF0939" w14:textId="489FA4F7" w:rsidR="00E2257F" w:rsidRPr="009957AE" w:rsidRDefault="00E2257F" w:rsidP="00E2257F">
            <w:pPr>
              <w:rPr>
                <w:sz w:val="16"/>
                <w:szCs w:val="16"/>
              </w:rPr>
            </w:pPr>
            <w:r>
              <w:rPr>
                <w:sz w:val="16"/>
                <w:szCs w:val="16"/>
              </w:rPr>
              <w:t>N/A</w:t>
            </w:r>
          </w:p>
        </w:tc>
        <w:tc>
          <w:tcPr>
            <w:tcW w:w="1314" w:type="dxa"/>
            <w:shd w:val="clear" w:color="auto" w:fill="auto"/>
            <w:vAlign w:val="center"/>
          </w:tcPr>
          <w:p w14:paraId="15BF093A" w14:textId="2F8880C8" w:rsidR="00E2257F" w:rsidRPr="009957AE" w:rsidRDefault="00E2257F" w:rsidP="00E2257F">
            <w:pPr>
              <w:rPr>
                <w:sz w:val="16"/>
                <w:szCs w:val="16"/>
              </w:rPr>
            </w:pPr>
            <w:r>
              <w:rPr>
                <w:sz w:val="16"/>
                <w:szCs w:val="16"/>
              </w:rPr>
              <w:t>N/A</w:t>
            </w:r>
          </w:p>
        </w:tc>
        <w:tc>
          <w:tcPr>
            <w:tcW w:w="1314" w:type="dxa"/>
            <w:shd w:val="clear" w:color="auto" w:fill="auto"/>
            <w:vAlign w:val="center"/>
          </w:tcPr>
          <w:p w14:paraId="15BF093B" w14:textId="22C14576" w:rsidR="00E2257F" w:rsidRPr="009957AE" w:rsidRDefault="00E2257F" w:rsidP="00E2257F">
            <w:pPr>
              <w:rPr>
                <w:sz w:val="16"/>
                <w:szCs w:val="16"/>
              </w:rPr>
            </w:pPr>
            <w:r>
              <w:rPr>
                <w:sz w:val="16"/>
                <w:szCs w:val="16"/>
              </w:rPr>
              <w:t>N/A</w:t>
            </w:r>
          </w:p>
        </w:tc>
      </w:tr>
      <w:tr w:rsidR="00E2257F" w:rsidRPr="009957AE" w14:paraId="15BF0941" w14:textId="77777777" w:rsidTr="00321CAA">
        <w:trPr>
          <w:jc w:val="center"/>
        </w:trPr>
        <w:tc>
          <w:tcPr>
            <w:tcW w:w="5929" w:type="dxa"/>
            <w:shd w:val="clear" w:color="auto" w:fill="auto"/>
            <w:vAlign w:val="center"/>
          </w:tcPr>
          <w:p w14:paraId="15BF093D" w14:textId="77777777" w:rsidR="00E2257F" w:rsidRPr="009957AE" w:rsidRDefault="00E2257F" w:rsidP="00E2257F">
            <w:pPr>
              <w:rPr>
                <w:sz w:val="16"/>
                <w:szCs w:val="16"/>
              </w:rPr>
            </w:pPr>
            <w:r w:rsidRPr="009957AE">
              <w:rPr>
                <w:sz w:val="16"/>
                <w:szCs w:val="16"/>
              </w:rPr>
              <w:t>Repetitive lifting</w:t>
            </w:r>
          </w:p>
        </w:tc>
        <w:tc>
          <w:tcPr>
            <w:tcW w:w="1313" w:type="dxa"/>
            <w:shd w:val="clear" w:color="auto" w:fill="auto"/>
            <w:vAlign w:val="center"/>
          </w:tcPr>
          <w:p w14:paraId="15BF093E" w14:textId="6B927A4F" w:rsidR="00E2257F" w:rsidRPr="009957AE" w:rsidRDefault="00E2257F" w:rsidP="00E2257F">
            <w:pPr>
              <w:rPr>
                <w:sz w:val="16"/>
                <w:szCs w:val="16"/>
              </w:rPr>
            </w:pPr>
            <w:r>
              <w:rPr>
                <w:sz w:val="16"/>
                <w:szCs w:val="16"/>
              </w:rPr>
              <w:t>N/A</w:t>
            </w:r>
          </w:p>
        </w:tc>
        <w:tc>
          <w:tcPr>
            <w:tcW w:w="1314" w:type="dxa"/>
            <w:shd w:val="clear" w:color="auto" w:fill="auto"/>
            <w:vAlign w:val="center"/>
          </w:tcPr>
          <w:p w14:paraId="15BF093F" w14:textId="6D6B1C9C" w:rsidR="00E2257F" w:rsidRPr="009957AE" w:rsidRDefault="00E2257F" w:rsidP="00E2257F">
            <w:pPr>
              <w:rPr>
                <w:sz w:val="16"/>
                <w:szCs w:val="16"/>
              </w:rPr>
            </w:pPr>
            <w:r>
              <w:rPr>
                <w:sz w:val="16"/>
                <w:szCs w:val="16"/>
              </w:rPr>
              <w:t>N/A</w:t>
            </w:r>
          </w:p>
        </w:tc>
        <w:tc>
          <w:tcPr>
            <w:tcW w:w="1314" w:type="dxa"/>
            <w:shd w:val="clear" w:color="auto" w:fill="auto"/>
            <w:vAlign w:val="center"/>
          </w:tcPr>
          <w:p w14:paraId="15BF0940" w14:textId="41358CE0" w:rsidR="00E2257F" w:rsidRPr="009957AE" w:rsidRDefault="00E2257F" w:rsidP="00E2257F">
            <w:pPr>
              <w:rPr>
                <w:sz w:val="16"/>
                <w:szCs w:val="16"/>
              </w:rPr>
            </w:pPr>
            <w:r>
              <w:rPr>
                <w:sz w:val="16"/>
                <w:szCs w:val="16"/>
              </w:rPr>
              <w:t>N/A</w:t>
            </w:r>
          </w:p>
        </w:tc>
      </w:tr>
      <w:tr w:rsidR="00E2257F" w:rsidRPr="009957AE" w14:paraId="15BF0946" w14:textId="77777777" w:rsidTr="00321CAA">
        <w:trPr>
          <w:jc w:val="center"/>
        </w:trPr>
        <w:tc>
          <w:tcPr>
            <w:tcW w:w="5929" w:type="dxa"/>
            <w:shd w:val="clear" w:color="auto" w:fill="auto"/>
            <w:vAlign w:val="center"/>
          </w:tcPr>
          <w:p w14:paraId="15BF0942" w14:textId="77777777" w:rsidR="00E2257F" w:rsidRPr="009957AE" w:rsidRDefault="00E2257F" w:rsidP="00E2257F">
            <w:pPr>
              <w:rPr>
                <w:sz w:val="16"/>
                <w:szCs w:val="16"/>
              </w:rPr>
            </w:pPr>
            <w:r w:rsidRPr="009957AE">
              <w:rPr>
                <w:sz w:val="16"/>
                <w:szCs w:val="16"/>
              </w:rPr>
              <w:t>Standing for prolonged periods</w:t>
            </w:r>
          </w:p>
        </w:tc>
        <w:tc>
          <w:tcPr>
            <w:tcW w:w="1313" w:type="dxa"/>
            <w:shd w:val="clear" w:color="auto" w:fill="auto"/>
            <w:vAlign w:val="center"/>
          </w:tcPr>
          <w:p w14:paraId="15BF0943" w14:textId="3E6A3F1F" w:rsidR="00E2257F" w:rsidRPr="009957AE" w:rsidRDefault="00E2257F" w:rsidP="00E2257F">
            <w:pPr>
              <w:rPr>
                <w:sz w:val="16"/>
                <w:szCs w:val="16"/>
              </w:rPr>
            </w:pPr>
            <w:r>
              <w:rPr>
                <w:sz w:val="16"/>
                <w:szCs w:val="16"/>
              </w:rPr>
              <w:t>X</w:t>
            </w:r>
          </w:p>
        </w:tc>
        <w:tc>
          <w:tcPr>
            <w:tcW w:w="1314" w:type="dxa"/>
            <w:shd w:val="clear" w:color="auto" w:fill="auto"/>
            <w:vAlign w:val="center"/>
          </w:tcPr>
          <w:p w14:paraId="15BF0944" w14:textId="0D04689F" w:rsidR="00E2257F" w:rsidRPr="009957AE" w:rsidRDefault="00E2257F" w:rsidP="00E2257F">
            <w:pPr>
              <w:rPr>
                <w:sz w:val="16"/>
                <w:szCs w:val="16"/>
              </w:rPr>
            </w:pPr>
            <w:r>
              <w:rPr>
                <w:sz w:val="16"/>
                <w:szCs w:val="16"/>
              </w:rPr>
              <w:t>N/A</w:t>
            </w:r>
          </w:p>
        </w:tc>
        <w:tc>
          <w:tcPr>
            <w:tcW w:w="1314" w:type="dxa"/>
            <w:shd w:val="clear" w:color="auto" w:fill="auto"/>
            <w:vAlign w:val="center"/>
          </w:tcPr>
          <w:p w14:paraId="15BF0945" w14:textId="7D2E65DD" w:rsidR="00E2257F" w:rsidRPr="009957AE" w:rsidRDefault="00E2257F" w:rsidP="00E2257F">
            <w:pPr>
              <w:rPr>
                <w:sz w:val="16"/>
                <w:szCs w:val="16"/>
              </w:rPr>
            </w:pPr>
            <w:r>
              <w:rPr>
                <w:sz w:val="16"/>
                <w:szCs w:val="16"/>
              </w:rPr>
              <w:t>N/A</w:t>
            </w:r>
          </w:p>
        </w:tc>
      </w:tr>
      <w:tr w:rsidR="00E2257F" w:rsidRPr="009957AE" w14:paraId="15BF094B" w14:textId="77777777" w:rsidTr="00321CAA">
        <w:trPr>
          <w:jc w:val="center"/>
        </w:trPr>
        <w:tc>
          <w:tcPr>
            <w:tcW w:w="5929" w:type="dxa"/>
            <w:shd w:val="clear" w:color="auto" w:fill="auto"/>
            <w:vAlign w:val="center"/>
          </w:tcPr>
          <w:p w14:paraId="15BF0947" w14:textId="77777777" w:rsidR="00E2257F" w:rsidRPr="009957AE" w:rsidRDefault="00E2257F" w:rsidP="00E2257F">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806C1C6" w:rsidR="00E2257F" w:rsidRPr="009957AE" w:rsidRDefault="00E2257F" w:rsidP="00E2257F">
            <w:pPr>
              <w:rPr>
                <w:sz w:val="16"/>
                <w:szCs w:val="16"/>
              </w:rPr>
            </w:pPr>
            <w:r>
              <w:rPr>
                <w:sz w:val="16"/>
                <w:szCs w:val="16"/>
              </w:rPr>
              <w:t>N/A</w:t>
            </w:r>
          </w:p>
        </w:tc>
        <w:tc>
          <w:tcPr>
            <w:tcW w:w="1314" w:type="dxa"/>
            <w:shd w:val="clear" w:color="auto" w:fill="auto"/>
            <w:vAlign w:val="center"/>
          </w:tcPr>
          <w:p w14:paraId="15BF0949" w14:textId="3644B7C0" w:rsidR="00E2257F" w:rsidRPr="009957AE" w:rsidRDefault="00E2257F" w:rsidP="00E2257F">
            <w:pPr>
              <w:rPr>
                <w:sz w:val="16"/>
                <w:szCs w:val="16"/>
              </w:rPr>
            </w:pPr>
            <w:r>
              <w:rPr>
                <w:sz w:val="16"/>
                <w:szCs w:val="16"/>
              </w:rPr>
              <w:t>N/A</w:t>
            </w:r>
          </w:p>
        </w:tc>
        <w:tc>
          <w:tcPr>
            <w:tcW w:w="1314" w:type="dxa"/>
            <w:shd w:val="clear" w:color="auto" w:fill="auto"/>
            <w:vAlign w:val="center"/>
          </w:tcPr>
          <w:p w14:paraId="15BF094A" w14:textId="054A0D1B" w:rsidR="00E2257F" w:rsidRPr="009957AE" w:rsidRDefault="00E2257F" w:rsidP="00E2257F">
            <w:pPr>
              <w:rPr>
                <w:sz w:val="16"/>
                <w:szCs w:val="16"/>
              </w:rPr>
            </w:pPr>
            <w:r>
              <w:rPr>
                <w:sz w:val="16"/>
                <w:szCs w:val="16"/>
              </w:rPr>
              <w:t>N/A</w:t>
            </w:r>
          </w:p>
        </w:tc>
      </w:tr>
      <w:tr w:rsidR="00E2257F" w:rsidRPr="009957AE" w14:paraId="15BF0950" w14:textId="77777777" w:rsidTr="00321CAA">
        <w:trPr>
          <w:jc w:val="center"/>
        </w:trPr>
        <w:tc>
          <w:tcPr>
            <w:tcW w:w="5929" w:type="dxa"/>
            <w:shd w:val="clear" w:color="auto" w:fill="auto"/>
            <w:vAlign w:val="center"/>
          </w:tcPr>
          <w:p w14:paraId="15BF094C" w14:textId="77777777" w:rsidR="00E2257F" w:rsidRPr="009957AE" w:rsidRDefault="00E2257F" w:rsidP="00E2257F">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04E57BCF" w:rsidR="00E2257F" w:rsidRPr="009957AE" w:rsidRDefault="00E2257F" w:rsidP="00E2257F">
            <w:pPr>
              <w:rPr>
                <w:sz w:val="16"/>
                <w:szCs w:val="16"/>
              </w:rPr>
            </w:pPr>
            <w:r>
              <w:rPr>
                <w:sz w:val="16"/>
                <w:szCs w:val="16"/>
              </w:rPr>
              <w:t>N/A</w:t>
            </w:r>
          </w:p>
        </w:tc>
        <w:tc>
          <w:tcPr>
            <w:tcW w:w="1314" w:type="dxa"/>
            <w:shd w:val="clear" w:color="auto" w:fill="auto"/>
            <w:vAlign w:val="center"/>
          </w:tcPr>
          <w:p w14:paraId="15BF094E" w14:textId="72CB741C" w:rsidR="00E2257F" w:rsidRPr="009957AE" w:rsidRDefault="00E2257F" w:rsidP="00E2257F">
            <w:pPr>
              <w:rPr>
                <w:sz w:val="16"/>
                <w:szCs w:val="16"/>
              </w:rPr>
            </w:pPr>
            <w:r>
              <w:rPr>
                <w:sz w:val="16"/>
                <w:szCs w:val="16"/>
              </w:rPr>
              <w:t>X</w:t>
            </w:r>
          </w:p>
        </w:tc>
        <w:tc>
          <w:tcPr>
            <w:tcW w:w="1314" w:type="dxa"/>
            <w:shd w:val="clear" w:color="auto" w:fill="auto"/>
            <w:vAlign w:val="center"/>
          </w:tcPr>
          <w:p w14:paraId="15BF094F" w14:textId="0232540E" w:rsidR="00E2257F" w:rsidRPr="009957AE" w:rsidRDefault="00E2257F" w:rsidP="00E2257F">
            <w:pPr>
              <w:rPr>
                <w:sz w:val="16"/>
                <w:szCs w:val="16"/>
              </w:rPr>
            </w:pPr>
            <w:r>
              <w:rPr>
                <w:sz w:val="16"/>
                <w:szCs w:val="16"/>
              </w:rPr>
              <w:t>N/A</w:t>
            </w:r>
          </w:p>
        </w:tc>
      </w:tr>
      <w:tr w:rsidR="00E2257F" w:rsidRPr="009957AE" w14:paraId="15BF0955" w14:textId="77777777" w:rsidTr="00321CAA">
        <w:trPr>
          <w:jc w:val="center"/>
        </w:trPr>
        <w:tc>
          <w:tcPr>
            <w:tcW w:w="5929" w:type="dxa"/>
            <w:shd w:val="clear" w:color="auto" w:fill="auto"/>
            <w:vAlign w:val="center"/>
          </w:tcPr>
          <w:p w14:paraId="15BF0951" w14:textId="77777777" w:rsidR="00E2257F" w:rsidRPr="009957AE" w:rsidRDefault="00E2257F" w:rsidP="00E2257F">
            <w:pPr>
              <w:rPr>
                <w:sz w:val="16"/>
                <w:szCs w:val="16"/>
              </w:rPr>
            </w:pPr>
            <w:r w:rsidRPr="009957AE">
              <w:rPr>
                <w:sz w:val="16"/>
                <w:szCs w:val="16"/>
              </w:rPr>
              <w:t>Gross motor grips</w:t>
            </w:r>
          </w:p>
        </w:tc>
        <w:tc>
          <w:tcPr>
            <w:tcW w:w="1313" w:type="dxa"/>
            <w:shd w:val="clear" w:color="auto" w:fill="auto"/>
            <w:vAlign w:val="center"/>
          </w:tcPr>
          <w:p w14:paraId="15BF0952" w14:textId="5FCF568E" w:rsidR="00E2257F" w:rsidRPr="009957AE" w:rsidRDefault="00E2257F" w:rsidP="00E2257F">
            <w:pPr>
              <w:rPr>
                <w:sz w:val="16"/>
                <w:szCs w:val="16"/>
              </w:rPr>
            </w:pPr>
            <w:r>
              <w:rPr>
                <w:sz w:val="16"/>
                <w:szCs w:val="16"/>
              </w:rPr>
              <w:t>N/A</w:t>
            </w:r>
          </w:p>
        </w:tc>
        <w:tc>
          <w:tcPr>
            <w:tcW w:w="1314" w:type="dxa"/>
            <w:shd w:val="clear" w:color="auto" w:fill="auto"/>
            <w:vAlign w:val="center"/>
          </w:tcPr>
          <w:p w14:paraId="15BF0953" w14:textId="30386BA4" w:rsidR="00E2257F" w:rsidRPr="009957AE" w:rsidRDefault="00E2257F" w:rsidP="00E2257F">
            <w:pPr>
              <w:rPr>
                <w:sz w:val="16"/>
                <w:szCs w:val="16"/>
              </w:rPr>
            </w:pPr>
            <w:r>
              <w:rPr>
                <w:sz w:val="16"/>
                <w:szCs w:val="16"/>
              </w:rPr>
              <w:t>N/A</w:t>
            </w:r>
          </w:p>
        </w:tc>
        <w:tc>
          <w:tcPr>
            <w:tcW w:w="1314" w:type="dxa"/>
            <w:shd w:val="clear" w:color="auto" w:fill="auto"/>
            <w:vAlign w:val="center"/>
          </w:tcPr>
          <w:p w14:paraId="15BF0954" w14:textId="7F864C30" w:rsidR="00E2257F" w:rsidRPr="009957AE" w:rsidRDefault="00E2257F" w:rsidP="00E2257F">
            <w:pPr>
              <w:rPr>
                <w:sz w:val="16"/>
                <w:szCs w:val="16"/>
              </w:rPr>
            </w:pPr>
            <w:r>
              <w:rPr>
                <w:sz w:val="16"/>
                <w:szCs w:val="16"/>
              </w:rPr>
              <w:t>N/A</w:t>
            </w:r>
          </w:p>
        </w:tc>
      </w:tr>
      <w:tr w:rsidR="00E2257F" w:rsidRPr="009957AE" w14:paraId="15BF095A" w14:textId="77777777" w:rsidTr="00321CAA">
        <w:trPr>
          <w:jc w:val="center"/>
        </w:trPr>
        <w:tc>
          <w:tcPr>
            <w:tcW w:w="5929" w:type="dxa"/>
            <w:shd w:val="clear" w:color="auto" w:fill="auto"/>
            <w:vAlign w:val="center"/>
          </w:tcPr>
          <w:p w14:paraId="15BF0956" w14:textId="77777777" w:rsidR="00E2257F" w:rsidRPr="009957AE" w:rsidRDefault="00E2257F" w:rsidP="00E2257F">
            <w:pPr>
              <w:rPr>
                <w:sz w:val="16"/>
                <w:szCs w:val="16"/>
              </w:rPr>
            </w:pPr>
            <w:r w:rsidRPr="009957AE">
              <w:rPr>
                <w:sz w:val="16"/>
                <w:szCs w:val="16"/>
              </w:rPr>
              <w:t>Repetitive reaching below shoulder height</w:t>
            </w:r>
          </w:p>
        </w:tc>
        <w:tc>
          <w:tcPr>
            <w:tcW w:w="1313" w:type="dxa"/>
            <w:shd w:val="clear" w:color="auto" w:fill="auto"/>
            <w:vAlign w:val="center"/>
          </w:tcPr>
          <w:p w14:paraId="15BF0957" w14:textId="5E25D6EE" w:rsidR="00E2257F" w:rsidRPr="009957AE" w:rsidRDefault="00E2257F" w:rsidP="00E2257F">
            <w:pPr>
              <w:rPr>
                <w:sz w:val="16"/>
                <w:szCs w:val="16"/>
              </w:rPr>
            </w:pPr>
            <w:r>
              <w:rPr>
                <w:sz w:val="16"/>
                <w:szCs w:val="16"/>
              </w:rPr>
              <w:t>N/A</w:t>
            </w:r>
          </w:p>
        </w:tc>
        <w:tc>
          <w:tcPr>
            <w:tcW w:w="1314" w:type="dxa"/>
            <w:shd w:val="clear" w:color="auto" w:fill="auto"/>
            <w:vAlign w:val="center"/>
          </w:tcPr>
          <w:p w14:paraId="15BF0958" w14:textId="6CB34E49" w:rsidR="00E2257F" w:rsidRPr="009957AE" w:rsidRDefault="00E2257F" w:rsidP="00E2257F">
            <w:pPr>
              <w:rPr>
                <w:sz w:val="16"/>
                <w:szCs w:val="16"/>
              </w:rPr>
            </w:pPr>
            <w:r>
              <w:rPr>
                <w:sz w:val="16"/>
                <w:szCs w:val="16"/>
              </w:rPr>
              <w:t>N/A</w:t>
            </w:r>
          </w:p>
        </w:tc>
        <w:tc>
          <w:tcPr>
            <w:tcW w:w="1314" w:type="dxa"/>
            <w:shd w:val="clear" w:color="auto" w:fill="auto"/>
            <w:vAlign w:val="center"/>
          </w:tcPr>
          <w:p w14:paraId="15BF0959" w14:textId="35CF40F4" w:rsidR="00E2257F" w:rsidRPr="009957AE" w:rsidRDefault="00E2257F" w:rsidP="00E2257F">
            <w:pPr>
              <w:rPr>
                <w:sz w:val="16"/>
                <w:szCs w:val="16"/>
              </w:rPr>
            </w:pPr>
            <w:r>
              <w:rPr>
                <w:sz w:val="16"/>
                <w:szCs w:val="16"/>
              </w:rPr>
              <w:t>N/A</w:t>
            </w:r>
          </w:p>
        </w:tc>
      </w:tr>
      <w:tr w:rsidR="00E2257F" w:rsidRPr="009957AE" w14:paraId="15BF095F" w14:textId="77777777" w:rsidTr="00321CAA">
        <w:trPr>
          <w:jc w:val="center"/>
        </w:trPr>
        <w:tc>
          <w:tcPr>
            <w:tcW w:w="5929" w:type="dxa"/>
            <w:shd w:val="clear" w:color="auto" w:fill="auto"/>
            <w:vAlign w:val="center"/>
          </w:tcPr>
          <w:p w14:paraId="15BF095B" w14:textId="77777777" w:rsidR="00E2257F" w:rsidRPr="009957AE" w:rsidRDefault="00E2257F" w:rsidP="00E2257F">
            <w:pPr>
              <w:rPr>
                <w:sz w:val="16"/>
                <w:szCs w:val="16"/>
              </w:rPr>
            </w:pPr>
            <w:r w:rsidRPr="009957AE">
              <w:rPr>
                <w:sz w:val="16"/>
                <w:szCs w:val="16"/>
              </w:rPr>
              <w:t>Repetitive reaching at shoulder height</w:t>
            </w:r>
          </w:p>
        </w:tc>
        <w:tc>
          <w:tcPr>
            <w:tcW w:w="1313" w:type="dxa"/>
            <w:shd w:val="clear" w:color="auto" w:fill="auto"/>
            <w:vAlign w:val="center"/>
          </w:tcPr>
          <w:p w14:paraId="15BF095C" w14:textId="6AFBA2FC" w:rsidR="00E2257F" w:rsidRPr="009957AE" w:rsidRDefault="00E2257F" w:rsidP="00E2257F">
            <w:pPr>
              <w:rPr>
                <w:sz w:val="16"/>
                <w:szCs w:val="16"/>
              </w:rPr>
            </w:pPr>
            <w:r>
              <w:rPr>
                <w:sz w:val="16"/>
                <w:szCs w:val="16"/>
              </w:rPr>
              <w:t>N/A</w:t>
            </w:r>
          </w:p>
        </w:tc>
        <w:tc>
          <w:tcPr>
            <w:tcW w:w="1314" w:type="dxa"/>
            <w:shd w:val="clear" w:color="auto" w:fill="auto"/>
            <w:vAlign w:val="center"/>
          </w:tcPr>
          <w:p w14:paraId="15BF095D" w14:textId="52A88F4A" w:rsidR="00E2257F" w:rsidRPr="009957AE" w:rsidRDefault="00E2257F" w:rsidP="00E2257F">
            <w:pPr>
              <w:rPr>
                <w:sz w:val="16"/>
                <w:szCs w:val="16"/>
              </w:rPr>
            </w:pPr>
            <w:r>
              <w:rPr>
                <w:sz w:val="16"/>
                <w:szCs w:val="16"/>
              </w:rPr>
              <w:t>N/A</w:t>
            </w:r>
          </w:p>
        </w:tc>
        <w:tc>
          <w:tcPr>
            <w:tcW w:w="1314" w:type="dxa"/>
            <w:shd w:val="clear" w:color="auto" w:fill="auto"/>
            <w:vAlign w:val="center"/>
          </w:tcPr>
          <w:p w14:paraId="15BF095E" w14:textId="278DD989" w:rsidR="00E2257F" w:rsidRPr="009957AE" w:rsidRDefault="00E2257F" w:rsidP="00E2257F">
            <w:pPr>
              <w:rPr>
                <w:sz w:val="16"/>
                <w:szCs w:val="16"/>
              </w:rPr>
            </w:pPr>
            <w:r>
              <w:rPr>
                <w:sz w:val="16"/>
                <w:szCs w:val="16"/>
              </w:rPr>
              <w:t>N/A</w:t>
            </w:r>
          </w:p>
        </w:tc>
      </w:tr>
      <w:tr w:rsidR="00E2257F"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E2257F" w:rsidRPr="009957AE" w:rsidRDefault="00E2257F" w:rsidP="00E2257F">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7DF1379" w:rsidR="00E2257F" w:rsidRPr="009957AE" w:rsidRDefault="00E2257F" w:rsidP="00E2257F">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13FAAD00" w:rsidR="00E2257F" w:rsidRPr="009957AE" w:rsidRDefault="00E2257F" w:rsidP="00E2257F">
            <w:pPr>
              <w:rPr>
                <w:sz w:val="16"/>
                <w:szCs w:val="16"/>
              </w:rPr>
            </w:pPr>
            <w:r>
              <w:rPr>
                <w:sz w:val="16"/>
                <w:szCs w:val="16"/>
              </w:rPr>
              <w:t>N/A</w:t>
            </w:r>
          </w:p>
        </w:tc>
        <w:tc>
          <w:tcPr>
            <w:tcW w:w="1314" w:type="dxa"/>
            <w:tcBorders>
              <w:bottom w:val="single" w:sz="4" w:space="0" w:color="auto"/>
            </w:tcBorders>
            <w:shd w:val="clear" w:color="auto" w:fill="auto"/>
            <w:vAlign w:val="center"/>
          </w:tcPr>
          <w:p w14:paraId="15BF0963" w14:textId="12CB9AA4" w:rsidR="00E2257F" w:rsidRPr="009957AE" w:rsidRDefault="00E2257F" w:rsidP="00E2257F">
            <w:pPr>
              <w:rPr>
                <w:sz w:val="16"/>
                <w:szCs w:val="16"/>
              </w:rPr>
            </w:pPr>
            <w:r>
              <w:rPr>
                <w:sz w:val="16"/>
                <w:szCs w:val="16"/>
              </w:rPr>
              <w:t>N/A</w:t>
            </w:r>
          </w:p>
        </w:tc>
      </w:tr>
      <w:tr w:rsidR="00E2257F"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E2257F" w:rsidRPr="009957AE" w:rsidRDefault="00E2257F" w:rsidP="00E2257F">
            <w:pPr>
              <w:rPr>
                <w:sz w:val="16"/>
                <w:szCs w:val="16"/>
              </w:rPr>
            </w:pPr>
            <w:r w:rsidRPr="009957AE">
              <w:rPr>
                <w:b/>
                <w:bCs/>
                <w:sz w:val="16"/>
                <w:szCs w:val="16"/>
              </w:rPr>
              <w:t>PSYCHOSOCIAL ISSUES</w:t>
            </w:r>
          </w:p>
        </w:tc>
      </w:tr>
      <w:tr w:rsidR="00CB7F05" w:rsidRPr="009957AE" w14:paraId="15BF096B" w14:textId="77777777" w:rsidTr="00321CAA">
        <w:trPr>
          <w:jc w:val="center"/>
        </w:trPr>
        <w:tc>
          <w:tcPr>
            <w:tcW w:w="5929" w:type="dxa"/>
            <w:shd w:val="clear" w:color="auto" w:fill="auto"/>
            <w:vAlign w:val="center"/>
          </w:tcPr>
          <w:p w14:paraId="15BF0967" w14:textId="77777777" w:rsidR="00CB7F05" w:rsidRPr="009957AE" w:rsidRDefault="00CB7F05" w:rsidP="00CB7F05">
            <w:pPr>
              <w:rPr>
                <w:sz w:val="16"/>
                <w:szCs w:val="16"/>
              </w:rPr>
            </w:pPr>
            <w:r w:rsidRPr="009957AE">
              <w:rPr>
                <w:sz w:val="16"/>
                <w:szCs w:val="16"/>
              </w:rPr>
              <w:t>Face to face contact with public</w:t>
            </w:r>
          </w:p>
        </w:tc>
        <w:tc>
          <w:tcPr>
            <w:tcW w:w="1313" w:type="dxa"/>
            <w:shd w:val="clear" w:color="auto" w:fill="auto"/>
            <w:vAlign w:val="center"/>
          </w:tcPr>
          <w:p w14:paraId="15BF0968" w14:textId="65506D49" w:rsidR="00CB7F05" w:rsidRPr="009957AE" w:rsidRDefault="00CB7F05" w:rsidP="00CB7F05">
            <w:pPr>
              <w:rPr>
                <w:sz w:val="16"/>
                <w:szCs w:val="16"/>
              </w:rPr>
            </w:pPr>
            <w:r>
              <w:rPr>
                <w:sz w:val="16"/>
                <w:szCs w:val="16"/>
              </w:rPr>
              <w:t>N/A</w:t>
            </w:r>
          </w:p>
        </w:tc>
        <w:tc>
          <w:tcPr>
            <w:tcW w:w="1314" w:type="dxa"/>
            <w:shd w:val="clear" w:color="auto" w:fill="auto"/>
            <w:vAlign w:val="center"/>
          </w:tcPr>
          <w:p w14:paraId="15BF0969" w14:textId="597D8201" w:rsidR="00CB7F05" w:rsidRPr="009957AE" w:rsidRDefault="00CB7F05" w:rsidP="00CB7F05">
            <w:pPr>
              <w:rPr>
                <w:sz w:val="16"/>
                <w:szCs w:val="16"/>
              </w:rPr>
            </w:pPr>
            <w:r>
              <w:rPr>
                <w:sz w:val="16"/>
                <w:szCs w:val="16"/>
              </w:rPr>
              <w:t>N/A</w:t>
            </w:r>
          </w:p>
        </w:tc>
        <w:tc>
          <w:tcPr>
            <w:tcW w:w="1314" w:type="dxa"/>
            <w:shd w:val="clear" w:color="auto" w:fill="auto"/>
            <w:vAlign w:val="center"/>
          </w:tcPr>
          <w:p w14:paraId="15BF096A" w14:textId="3EF13D33" w:rsidR="00CB7F05" w:rsidRPr="009957AE" w:rsidRDefault="00CB7F05" w:rsidP="00CB7F05">
            <w:pPr>
              <w:rPr>
                <w:sz w:val="16"/>
                <w:szCs w:val="16"/>
              </w:rPr>
            </w:pPr>
            <w:r>
              <w:rPr>
                <w:sz w:val="16"/>
                <w:szCs w:val="16"/>
              </w:rPr>
              <w:t>N/A</w:t>
            </w:r>
          </w:p>
        </w:tc>
      </w:tr>
      <w:tr w:rsidR="00CB7F05" w:rsidRPr="009957AE" w14:paraId="15BF0970" w14:textId="77777777" w:rsidTr="00321CAA">
        <w:trPr>
          <w:jc w:val="center"/>
        </w:trPr>
        <w:tc>
          <w:tcPr>
            <w:tcW w:w="5929" w:type="dxa"/>
            <w:shd w:val="clear" w:color="auto" w:fill="auto"/>
            <w:vAlign w:val="center"/>
          </w:tcPr>
          <w:p w14:paraId="15BF096C" w14:textId="77777777" w:rsidR="00CB7F05" w:rsidRPr="009957AE" w:rsidRDefault="00CB7F05" w:rsidP="00CB7F05">
            <w:pPr>
              <w:rPr>
                <w:sz w:val="16"/>
                <w:szCs w:val="16"/>
              </w:rPr>
            </w:pPr>
            <w:r w:rsidRPr="009957AE">
              <w:rPr>
                <w:sz w:val="16"/>
                <w:szCs w:val="16"/>
              </w:rPr>
              <w:t>Lone working</w:t>
            </w:r>
          </w:p>
        </w:tc>
        <w:tc>
          <w:tcPr>
            <w:tcW w:w="1313" w:type="dxa"/>
            <w:shd w:val="clear" w:color="auto" w:fill="auto"/>
            <w:vAlign w:val="center"/>
          </w:tcPr>
          <w:p w14:paraId="15BF096D" w14:textId="47C5A964" w:rsidR="00CB7F05" w:rsidRPr="009957AE" w:rsidRDefault="00CB7F05" w:rsidP="00CB7F05">
            <w:pPr>
              <w:rPr>
                <w:sz w:val="16"/>
                <w:szCs w:val="16"/>
              </w:rPr>
            </w:pPr>
            <w:r>
              <w:rPr>
                <w:sz w:val="16"/>
                <w:szCs w:val="16"/>
              </w:rPr>
              <w:t>N/A</w:t>
            </w:r>
          </w:p>
        </w:tc>
        <w:tc>
          <w:tcPr>
            <w:tcW w:w="1314" w:type="dxa"/>
            <w:shd w:val="clear" w:color="auto" w:fill="auto"/>
            <w:vAlign w:val="center"/>
          </w:tcPr>
          <w:p w14:paraId="15BF096E" w14:textId="05002F55" w:rsidR="00CB7F05" w:rsidRPr="009957AE" w:rsidRDefault="00CB7F05" w:rsidP="00CB7F05">
            <w:pPr>
              <w:rPr>
                <w:sz w:val="16"/>
                <w:szCs w:val="16"/>
              </w:rPr>
            </w:pPr>
            <w:r>
              <w:rPr>
                <w:sz w:val="16"/>
                <w:szCs w:val="16"/>
              </w:rPr>
              <w:t>N/A</w:t>
            </w:r>
          </w:p>
        </w:tc>
        <w:tc>
          <w:tcPr>
            <w:tcW w:w="1314" w:type="dxa"/>
            <w:shd w:val="clear" w:color="auto" w:fill="auto"/>
            <w:vAlign w:val="center"/>
          </w:tcPr>
          <w:p w14:paraId="15BF096F" w14:textId="732486B9" w:rsidR="00CB7F05" w:rsidRPr="009957AE" w:rsidRDefault="00CB7F05" w:rsidP="00CB7F05">
            <w:pPr>
              <w:rPr>
                <w:sz w:val="16"/>
                <w:szCs w:val="16"/>
              </w:rPr>
            </w:pPr>
            <w:r>
              <w:rPr>
                <w:sz w:val="16"/>
                <w:szCs w:val="16"/>
              </w:rPr>
              <w:t>N/A</w:t>
            </w:r>
          </w:p>
        </w:tc>
      </w:tr>
      <w:tr w:rsidR="00CB7F05" w:rsidRPr="009957AE" w14:paraId="15BF0975" w14:textId="77777777" w:rsidTr="00321CAA">
        <w:trPr>
          <w:jc w:val="center"/>
        </w:trPr>
        <w:tc>
          <w:tcPr>
            <w:tcW w:w="5929" w:type="dxa"/>
            <w:shd w:val="clear" w:color="auto" w:fill="auto"/>
            <w:vAlign w:val="center"/>
          </w:tcPr>
          <w:p w14:paraId="15BF0971" w14:textId="77777777" w:rsidR="00CB7F05" w:rsidRPr="009957AE" w:rsidRDefault="00CB7F05" w:rsidP="00CB7F0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5B5165E9" w:rsidR="00CB7F05" w:rsidRPr="009957AE" w:rsidRDefault="00CB7F05" w:rsidP="00CB7F05">
            <w:pPr>
              <w:rPr>
                <w:sz w:val="16"/>
                <w:szCs w:val="16"/>
              </w:rPr>
            </w:pPr>
            <w:r>
              <w:rPr>
                <w:sz w:val="16"/>
                <w:szCs w:val="16"/>
              </w:rPr>
              <w:t>N/A</w:t>
            </w:r>
          </w:p>
        </w:tc>
        <w:tc>
          <w:tcPr>
            <w:tcW w:w="1314" w:type="dxa"/>
            <w:shd w:val="clear" w:color="auto" w:fill="auto"/>
            <w:vAlign w:val="center"/>
          </w:tcPr>
          <w:p w14:paraId="15BF0973" w14:textId="5CBF7B7A" w:rsidR="00CB7F05" w:rsidRPr="009957AE" w:rsidRDefault="00CB7F05" w:rsidP="00CB7F05">
            <w:pPr>
              <w:rPr>
                <w:sz w:val="16"/>
                <w:szCs w:val="16"/>
              </w:rPr>
            </w:pPr>
            <w:r>
              <w:rPr>
                <w:sz w:val="16"/>
                <w:szCs w:val="16"/>
              </w:rPr>
              <w:t>X</w:t>
            </w:r>
          </w:p>
        </w:tc>
        <w:tc>
          <w:tcPr>
            <w:tcW w:w="1314" w:type="dxa"/>
            <w:shd w:val="clear" w:color="auto" w:fill="auto"/>
            <w:vAlign w:val="center"/>
          </w:tcPr>
          <w:p w14:paraId="15BF0974" w14:textId="38F0DD60" w:rsidR="00CB7F05" w:rsidRPr="009957AE" w:rsidRDefault="00CB7F05" w:rsidP="00CB7F05">
            <w:pPr>
              <w:rPr>
                <w:sz w:val="16"/>
                <w:szCs w:val="16"/>
              </w:rPr>
            </w:pPr>
            <w:r>
              <w:rPr>
                <w:sz w:val="16"/>
                <w:szCs w:val="16"/>
              </w:rPr>
              <w:t>N/A</w:t>
            </w: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01A7" w14:textId="77777777" w:rsidR="00C9578D" w:rsidRDefault="00C9578D">
      <w:r>
        <w:separator/>
      </w:r>
    </w:p>
    <w:p w14:paraId="6F9520A8" w14:textId="77777777" w:rsidR="00C9578D" w:rsidRDefault="00C9578D"/>
  </w:endnote>
  <w:endnote w:type="continuationSeparator" w:id="0">
    <w:p w14:paraId="3683921D" w14:textId="77777777" w:rsidR="00C9578D" w:rsidRDefault="00C9578D">
      <w:r>
        <w:continuationSeparator/>
      </w:r>
    </w:p>
    <w:p w14:paraId="708940F1" w14:textId="77777777" w:rsidR="00C9578D" w:rsidRDefault="00C95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0939D918" w:rsidR="00062768" w:rsidRDefault="00E264FD" w:rsidP="00A7690B">
    <w:pPr>
      <w:pStyle w:val="ContinuationFooter"/>
    </w:pPr>
    <w:fldSimple w:instr=" FILENAME   \* MERGEFORMAT ">
      <w:r>
        <w:t>Template</w:t>
      </w:r>
      <w:r w:rsidR="00746AEB">
        <w:t xml:space="preserve"> Job Description</w:t>
      </w:r>
      <w:r>
        <w:t xml:space="preserve"> - </w:t>
      </w:r>
    </w:fldSimple>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B92179">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27B2" w14:textId="77777777" w:rsidR="00C9578D" w:rsidRDefault="00C9578D">
      <w:r>
        <w:separator/>
      </w:r>
    </w:p>
    <w:p w14:paraId="2908CA28" w14:textId="77777777" w:rsidR="00C9578D" w:rsidRDefault="00C9578D"/>
  </w:footnote>
  <w:footnote w:type="continuationSeparator" w:id="0">
    <w:p w14:paraId="25713E30" w14:textId="77777777" w:rsidR="00C9578D" w:rsidRDefault="00C9578D">
      <w:r>
        <w:continuationSeparator/>
      </w:r>
    </w:p>
    <w:p w14:paraId="046B8DD5" w14:textId="77777777" w:rsidR="00C9578D" w:rsidRDefault="00C95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65406228">
    <w:abstractNumId w:val="17"/>
  </w:num>
  <w:num w:numId="2" w16cid:durableId="1380132587">
    <w:abstractNumId w:val="0"/>
  </w:num>
  <w:num w:numId="3" w16cid:durableId="1634020479">
    <w:abstractNumId w:val="13"/>
  </w:num>
  <w:num w:numId="4" w16cid:durableId="917907263">
    <w:abstractNumId w:val="9"/>
  </w:num>
  <w:num w:numId="5" w16cid:durableId="647243213">
    <w:abstractNumId w:val="10"/>
  </w:num>
  <w:num w:numId="6" w16cid:durableId="1694723123">
    <w:abstractNumId w:val="7"/>
  </w:num>
  <w:num w:numId="7" w16cid:durableId="828979945">
    <w:abstractNumId w:val="3"/>
  </w:num>
  <w:num w:numId="8" w16cid:durableId="446779110">
    <w:abstractNumId w:val="5"/>
  </w:num>
  <w:num w:numId="9" w16cid:durableId="388040760">
    <w:abstractNumId w:val="1"/>
  </w:num>
  <w:num w:numId="10" w16cid:durableId="1017853932">
    <w:abstractNumId w:val="8"/>
  </w:num>
  <w:num w:numId="11" w16cid:durableId="914900054">
    <w:abstractNumId w:val="4"/>
  </w:num>
  <w:num w:numId="12" w16cid:durableId="380598127">
    <w:abstractNumId w:val="14"/>
  </w:num>
  <w:num w:numId="13" w16cid:durableId="1107503343">
    <w:abstractNumId w:val="15"/>
  </w:num>
  <w:num w:numId="14" w16cid:durableId="1866018007">
    <w:abstractNumId w:val="6"/>
  </w:num>
  <w:num w:numId="15" w16cid:durableId="1962566066">
    <w:abstractNumId w:val="2"/>
  </w:num>
  <w:num w:numId="16" w16cid:durableId="568460508">
    <w:abstractNumId w:val="11"/>
  </w:num>
  <w:num w:numId="17" w16cid:durableId="879391990">
    <w:abstractNumId w:val="12"/>
  </w:num>
  <w:num w:numId="18" w16cid:durableId="119827731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4FF6"/>
    <w:rsid w:val="00013C10"/>
    <w:rsid w:val="00015087"/>
    <w:rsid w:val="00051615"/>
    <w:rsid w:val="0005274A"/>
    <w:rsid w:val="00062768"/>
    <w:rsid w:val="00063081"/>
    <w:rsid w:val="00071653"/>
    <w:rsid w:val="000824F4"/>
    <w:rsid w:val="00092818"/>
    <w:rsid w:val="000978E8"/>
    <w:rsid w:val="000B1DED"/>
    <w:rsid w:val="000B4E5A"/>
    <w:rsid w:val="000E5FF8"/>
    <w:rsid w:val="00102BCB"/>
    <w:rsid w:val="0012209D"/>
    <w:rsid w:val="001345B7"/>
    <w:rsid w:val="001532E2"/>
    <w:rsid w:val="00156F2F"/>
    <w:rsid w:val="0018144C"/>
    <w:rsid w:val="001840EA"/>
    <w:rsid w:val="001B5701"/>
    <w:rsid w:val="001B6986"/>
    <w:rsid w:val="001C5C5C"/>
    <w:rsid w:val="001D0B37"/>
    <w:rsid w:val="001D5201"/>
    <w:rsid w:val="001E24BE"/>
    <w:rsid w:val="00205458"/>
    <w:rsid w:val="00212E77"/>
    <w:rsid w:val="00236BFE"/>
    <w:rsid w:val="00241441"/>
    <w:rsid w:val="0024539C"/>
    <w:rsid w:val="00254722"/>
    <w:rsid w:val="002547F5"/>
    <w:rsid w:val="00260333"/>
    <w:rsid w:val="00260B1D"/>
    <w:rsid w:val="00265222"/>
    <w:rsid w:val="00266C6A"/>
    <w:rsid w:val="00274DF2"/>
    <w:rsid w:val="0028509A"/>
    <w:rsid w:val="00287575"/>
    <w:rsid w:val="00291D26"/>
    <w:rsid w:val="0029789A"/>
    <w:rsid w:val="002A70BE"/>
    <w:rsid w:val="002C6198"/>
    <w:rsid w:val="002D4DF4"/>
    <w:rsid w:val="00312C9E"/>
    <w:rsid w:val="00313CC8"/>
    <w:rsid w:val="003178D9"/>
    <w:rsid w:val="0034151E"/>
    <w:rsid w:val="00343D93"/>
    <w:rsid w:val="00364B2C"/>
    <w:rsid w:val="003701F7"/>
    <w:rsid w:val="003A2001"/>
    <w:rsid w:val="003B0262"/>
    <w:rsid w:val="003B7540"/>
    <w:rsid w:val="003D6D72"/>
    <w:rsid w:val="004263FE"/>
    <w:rsid w:val="00463797"/>
    <w:rsid w:val="00467596"/>
    <w:rsid w:val="00474D00"/>
    <w:rsid w:val="004A74F9"/>
    <w:rsid w:val="004B2A50"/>
    <w:rsid w:val="004C0252"/>
    <w:rsid w:val="0051744C"/>
    <w:rsid w:val="00524005"/>
    <w:rsid w:val="00541CE0"/>
    <w:rsid w:val="005534E1"/>
    <w:rsid w:val="00573487"/>
    <w:rsid w:val="0058030C"/>
    <w:rsid w:val="00580CBF"/>
    <w:rsid w:val="005907B3"/>
    <w:rsid w:val="005949FA"/>
    <w:rsid w:val="005D44D1"/>
    <w:rsid w:val="005F2876"/>
    <w:rsid w:val="00601F61"/>
    <w:rsid w:val="00617FAD"/>
    <w:rsid w:val="006249FD"/>
    <w:rsid w:val="00651280"/>
    <w:rsid w:val="00664F06"/>
    <w:rsid w:val="00666EF4"/>
    <w:rsid w:val="00671F76"/>
    <w:rsid w:val="00680547"/>
    <w:rsid w:val="006813E2"/>
    <w:rsid w:val="00693EE7"/>
    <w:rsid w:val="00695D76"/>
    <w:rsid w:val="006B1AF6"/>
    <w:rsid w:val="006F44EB"/>
    <w:rsid w:val="006F6DAF"/>
    <w:rsid w:val="00702D64"/>
    <w:rsid w:val="0070376B"/>
    <w:rsid w:val="00746AEB"/>
    <w:rsid w:val="00761108"/>
    <w:rsid w:val="00791076"/>
    <w:rsid w:val="0079197B"/>
    <w:rsid w:val="00791A2A"/>
    <w:rsid w:val="007A5E2C"/>
    <w:rsid w:val="007C22CC"/>
    <w:rsid w:val="007C6FAA"/>
    <w:rsid w:val="007E2D19"/>
    <w:rsid w:val="007F2AEA"/>
    <w:rsid w:val="007F7971"/>
    <w:rsid w:val="00813365"/>
    <w:rsid w:val="00813A2C"/>
    <w:rsid w:val="0082020C"/>
    <w:rsid w:val="0082075E"/>
    <w:rsid w:val="00834750"/>
    <w:rsid w:val="008443D8"/>
    <w:rsid w:val="00854B1E"/>
    <w:rsid w:val="00856B8A"/>
    <w:rsid w:val="00876272"/>
    <w:rsid w:val="00883499"/>
    <w:rsid w:val="00885FD1"/>
    <w:rsid w:val="00892BE7"/>
    <w:rsid w:val="008961F9"/>
    <w:rsid w:val="008D52C9"/>
    <w:rsid w:val="008E07D1"/>
    <w:rsid w:val="008F03C7"/>
    <w:rsid w:val="009064A9"/>
    <w:rsid w:val="009419A4"/>
    <w:rsid w:val="00945F4B"/>
    <w:rsid w:val="009464AF"/>
    <w:rsid w:val="00954E47"/>
    <w:rsid w:val="00965BFB"/>
    <w:rsid w:val="00970E28"/>
    <w:rsid w:val="0098120F"/>
    <w:rsid w:val="00996476"/>
    <w:rsid w:val="009C6B14"/>
    <w:rsid w:val="00A021B7"/>
    <w:rsid w:val="00A131D9"/>
    <w:rsid w:val="00A14888"/>
    <w:rsid w:val="00A23226"/>
    <w:rsid w:val="00A34296"/>
    <w:rsid w:val="00A521A9"/>
    <w:rsid w:val="00A7244A"/>
    <w:rsid w:val="00A7690B"/>
    <w:rsid w:val="00A8164E"/>
    <w:rsid w:val="00A925C0"/>
    <w:rsid w:val="00AA3CB5"/>
    <w:rsid w:val="00AB4B1F"/>
    <w:rsid w:val="00AC1D8F"/>
    <w:rsid w:val="00AC2B17"/>
    <w:rsid w:val="00AE1CA0"/>
    <w:rsid w:val="00AE39DC"/>
    <w:rsid w:val="00AE4DC4"/>
    <w:rsid w:val="00B02F38"/>
    <w:rsid w:val="00B14655"/>
    <w:rsid w:val="00B219C9"/>
    <w:rsid w:val="00B2292D"/>
    <w:rsid w:val="00B430BB"/>
    <w:rsid w:val="00B84C12"/>
    <w:rsid w:val="00B92179"/>
    <w:rsid w:val="00BA3758"/>
    <w:rsid w:val="00BB4A42"/>
    <w:rsid w:val="00BB7845"/>
    <w:rsid w:val="00BF1CC6"/>
    <w:rsid w:val="00C057C9"/>
    <w:rsid w:val="00C907D0"/>
    <w:rsid w:val="00C9578D"/>
    <w:rsid w:val="00CB1F23"/>
    <w:rsid w:val="00CB7F05"/>
    <w:rsid w:val="00CC1957"/>
    <w:rsid w:val="00CD04F0"/>
    <w:rsid w:val="00CE3A26"/>
    <w:rsid w:val="00D05979"/>
    <w:rsid w:val="00D16D9D"/>
    <w:rsid w:val="00D31F38"/>
    <w:rsid w:val="00D3349E"/>
    <w:rsid w:val="00D50678"/>
    <w:rsid w:val="00D54AA2"/>
    <w:rsid w:val="00D55315"/>
    <w:rsid w:val="00D5587F"/>
    <w:rsid w:val="00D65B56"/>
    <w:rsid w:val="00D67D41"/>
    <w:rsid w:val="00D73BB9"/>
    <w:rsid w:val="00DA41F1"/>
    <w:rsid w:val="00DB6264"/>
    <w:rsid w:val="00DC1CE3"/>
    <w:rsid w:val="00DE553C"/>
    <w:rsid w:val="00E2257F"/>
    <w:rsid w:val="00E25775"/>
    <w:rsid w:val="00E264FD"/>
    <w:rsid w:val="00E363B8"/>
    <w:rsid w:val="00E63AC1"/>
    <w:rsid w:val="00E96015"/>
    <w:rsid w:val="00EB589D"/>
    <w:rsid w:val="00ED2E52"/>
    <w:rsid w:val="00EE13FB"/>
    <w:rsid w:val="00F01EA0"/>
    <w:rsid w:val="00F11566"/>
    <w:rsid w:val="00F135E0"/>
    <w:rsid w:val="00F378D2"/>
    <w:rsid w:val="00F84583"/>
    <w:rsid w:val="00F85DED"/>
    <w:rsid w:val="00F90122"/>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8820C59F7DB44AF17585BBFE262AF" ma:contentTypeVersion="18" ma:contentTypeDescription="Create a new document." ma:contentTypeScope="" ma:versionID="845b836dbf89e79a1c425a893831f3dd">
  <xsd:schema xmlns:xsd="http://www.w3.org/2001/XMLSchema" xmlns:xs="http://www.w3.org/2001/XMLSchema" xmlns:p="http://schemas.microsoft.com/office/2006/metadata/properties" xmlns:ns2="9f388467-9efe-4693-bfbe-48868c26f428" xmlns:ns3="e0add79f-e4a5-41d7-8c97-420cab30ddc2" targetNamespace="http://schemas.microsoft.com/office/2006/metadata/properties" ma:root="true" ma:fieldsID="0a92071ba629cc2d4d16f1fc9ecd30f7" ns2:_="" ns3:_="">
    <xsd:import namespace="9f388467-9efe-4693-bfbe-48868c26f428"/>
    <xsd:import namespace="e0add79f-e4a5-41d7-8c97-420cab30dd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88467-9efe-4693-bfbe-48868c26f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dd79f-e4a5-41d7-8c97-420cab30dd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a911-0c1f-4153-953d-434a0fff0190}" ma:internalName="TaxCatchAll" ma:showField="CatchAllData" ma:web="e0add79f-e4a5-41d7-8c97-420cab30ddc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388467-9efe-4693-bfbe-48868c26f428">
      <Terms xmlns="http://schemas.microsoft.com/office/infopath/2007/PartnerControls"/>
    </lcf76f155ced4ddcb4097134ff3c332f>
    <TaxCatchAll xmlns="e0add79f-e4a5-41d7-8c97-420cab30dd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C841D-346F-402F-A1DF-0F614A125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88467-9efe-4693-bfbe-48868c26f428"/>
    <ds:schemaRef ds:uri="e0add79f-e4a5-41d7-8c97-420cab30d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F4E0C-0CED-46D3-9CE3-D8FFC69B9D6D}">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f388467-9efe-4693-bfbe-48868c26f428"/>
    <ds:schemaRef ds:uri="e0add79f-e4a5-41d7-8c97-420cab30ddc2"/>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Template>
  <TotalTime>114</TotalTime>
  <Pages>5</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Wayne Wan</cp:lastModifiedBy>
  <cp:revision>6</cp:revision>
  <cp:lastPrinted>2008-01-14T17:11:00Z</cp:lastPrinted>
  <dcterms:created xsi:type="dcterms:W3CDTF">2024-04-30T15:05:00Z</dcterms:created>
  <dcterms:modified xsi:type="dcterms:W3CDTF">2025-03-26T12:23:00Z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0x01010093F8820C59F7DB44AF17585BBFE262AF</vt:lpwstr>
  </property>
</Properties>
</file>